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B4" w:rsidRPr="003627B4" w:rsidRDefault="003627B4" w:rsidP="003627B4">
      <w:pPr>
        <w:rPr>
          <w:lang w:val="en-US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F86ACE" w:rsidRPr="008E35B0" w:rsidTr="006B4CFF">
        <w:trPr>
          <w:trHeight w:val="12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:rsidR="00F86ACE" w:rsidRPr="008E35B0" w:rsidRDefault="008E35B0" w:rsidP="006B4CFF">
            <w:pPr>
              <w:spacing w:after="0" w:line="240" w:lineRule="auto"/>
              <w:rPr>
                <w:b/>
                <w:lang w:val="es-ES_tradnl"/>
              </w:rPr>
            </w:pPr>
            <w:r w:rsidRPr="008E35B0">
              <w:rPr>
                <w:b/>
                <w:u w:val="single"/>
                <w:lang w:val="es-ES_tradnl"/>
              </w:rPr>
              <w:t>Título:</w:t>
            </w:r>
          </w:p>
          <w:p w:rsidR="00F86ACE" w:rsidRPr="008E35B0" w:rsidRDefault="00F86ACE" w:rsidP="006B4CFF">
            <w:pPr>
              <w:spacing w:after="0" w:line="240" w:lineRule="auto"/>
              <w:rPr>
                <w:b/>
                <w:lang w:val="es-ES_tradnl"/>
              </w:rPr>
            </w:pPr>
            <w:r w:rsidRPr="008E35B0">
              <w:rPr>
                <w:b/>
                <w:lang w:val="es-ES_tradnl"/>
              </w:rPr>
              <w:t>UPCYCLING</w:t>
            </w:r>
            <w:r w:rsidR="00031F01" w:rsidRPr="008E35B0">
              <w:rPr>
                <w:b/>
                <w:lang w:val="es-ES_tradnl"/>
              </w:rPr>
              <w:t xml:space="preserve"> – </w:t>
            </w:r>
            <w:r w:rsidR="008E35B0" w:rsidRPr="008E35B0">
              <w:rPr>
                <w:b/>
                <w:lang w:val="es-ES_tradnl"/>
              </w:rPr>
              <w:t xml:space="preserve">Restos de madera en la escuela para realizar nuevos diseños </w:t>
            </w:r>
          </w:p>
          <w:p w:rsidR="00F86ACE" w:rsidRPr="008E35B0" w:rsidRDefault="00F86ACE" w:rsidP="006B4CFF">
            <w:pPr>
              <w:spacing w:after="0" w:line="240" w:lineRule="auto"/>
              <w:rPr>
                <w:b/>
                <w:lang w:val="es-ES_tradn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CE" w:rsidRPr="008E35B0" w:rsidRDefault="00F86ACE" w:rsidP="006B4CFF">
            <w:pPr>
              <w:spacing w:after="0" w:line="240" w:lineRule="auto"/>
              <w:rPr>
                <w:b/>
                <w:lang w:val="es-ES_tradnl"/>
              </w:rPr>
            </w:pPr>
            <w:r w:rsidRPr="008E35B0">
              <w:rPr>
                <w:b/>
                <w:u w:val="single"/>
                <w:lang w:val="es-ES_tradnl"/>
              </w:rPr>
              <w:t>Contact</w:t>
            </w:r>
            <w:r w:rsidR="008E35B0" w:rsidRPr="008E35B0">
              <w:rPr>
                <w:b/>
                <w:u w:val="single"/>
                <w:lang w:val="es-ES_tradnl"/>
              </w:rPr>
              <w:t>o</w:t>
            </w:r>
            <w:r w:rsidRPr="008E35B0">
              <w:rPr>
                <w:b/>
                <w:lang w:val="es-ES_tradnl"/>
              </w:rPr>
              <w:t xml:space="preserve">: </w:t>
            </w:r>
          </w:p>
          <w:p w:rsidR="00F86ACE" w:rsidRPr="008E35B0" w:rsidRDefault="008E35B0" w:rsidP="006B4CFF">
            <w:pPr>
              <w:spacing w:after="0" w:line="240" w:lineRule="auto"/>
              <w:rPr>
                <w:b/>
                <w:lang w:val="es-ES_tradnl"/>
              </w:rPr>
            </w:pPr>
            <w:r w:rsidRPr="008E35B0">
              <w:rPr>
                <w:b/>
                <w:lang w:val="es-ES_tradnl"/>
              </w:rPr>
              <w:t>Nombre</w:t>
            </w:r>
            <w:r w:rsidR="00F86ACE" w:rsidRPr="008E35B0">
              <w:rPr>
                <w:b/>
                <w:lang w:val="es-ES_tradnl"/>
              </w:rPr>
              <w:t xml:space="preserve">: </w:t>
            </w:r>
            <w:r w:rsidR="00031F01" w:rsidRPr="008E35B0">
              <w:rPr>
                <w:b/>
                <w:lang w:val="es-ES_tradnl"/>
              </w:rPr>
              <w:t xml:space="preserve">VAFAB </w:t>
            </w:r>
            <w:proofErr w:type="spellStart"/>
            <w:r w:rsidR="00031F01" w:rsidRPr="008E35B0">
              <w:rPr>
                <w:b/>
                <w:lang w:val="es-ES_tradnl"/>
              </w:rPr>
              <w:t>miljö</w:t>
            </w:r>
            <w:proofErr w:type="spellEnd"/>
          </w:p>
          <w:p w:rsidR="00F86ACE" w:rsidRPr="008E35B0" w:rsidRDefault="008E35B0" w:rsidP="006B4CFF">
            <w:pPr>
              <w:spacing w:after="0" w:line="240" w:lineRule="auto"/>
              <w:rPr>
                <w:b/>
                <w:lang w:val="es-ES_tradnl"/>
              </w:rPr>
            </w:pPr>
            <w:r w:rsidRPr="008E35B0">
              <w:rPr>
                <w:b/>
                <w:lang w:val="es-ES_tradnl"/>
              </w:rPr>
              <w:t>Dirección</w:t>
            </w:r>
            <w:r w:rsidR="00F86ACE" w:rsidRPr="008E35B0">
              <w:rPr>
                <w:b/>
                <w:lang w:val="es-ES_tradnl"/>
              </w:rPr>
              <w:t xml:space="preserve">: </w:t>
            </w:r>
            <w:r w:rsidR="00031F01" w:rsidRPr="008E35B0">
              <w:rPr>
                <w:b/>
                <w:lang w:val="es-ES_tradnl"/>
              </w:rPr>
              <w:t xml:space="preserve">Västerås, </w:t>
            </w:r>
            <w:proofErr w:type="spellStart"/>
            <w:r w:rsidR="00031F01" w:rsidRPr="008E35B0">
              <w:rPr>
                <w:b/>
                <w:lang w:val="es-ES_tradnl"/>
              </w:rPr>
              <w:t>Sweden</w:t>
            </w:r>
            <w:proofErr w:type="spellEnd"/>
          </w:p>
          <w:p w:rsidR="00F86ACE" w:rsidRPr="008E35B0" w:rsidRDefault="00F86ACE" w:rsidP="006B4CFF">
            <w:pPr>
              <w:spacing w:after="0" w:line="240" w:lineRule="auto"/>
              <w:rPr>
                <w:lang w:val="es-ES_tradnl"/>
              </w:rPr>
            </w:pPr>
            <w:r w:rsidRPr="008E35B0">
              <w:rPr>
                <w:b/>
                <w:lang w:val="es-ES_tradnl"/>
              </w:rPr>
              <w:t>Tel</w:t>
            </w:r>
            <w:r w:rsidR="008E35B0" w:rsidRPr="008E35B0">
              <w:rPr>
                <w:b/>
                <w:lang w:val="es-ES_tradnl"/>
              </w:rPr>
              <w:t>éfono</w:t>
            </w:r>
            <w:r w:rsidRPr="008E35B0">
              <w:rPr>
                <w:b/>
                <w:lang w:val="es-ES_tradnl"/>
              </w:rPr>
              <w:t>:</w:t>
            </w:r>
            <w:r w:rsidRPr="008E35B0">
              <w:rPr>
                <w:lang w:val="es-ES_tradnl"/>
              </w:rPr>
              <w:t xml:space="preserve"> </w:t>
            </w:r>
          </w:p>
          <w:p w:rsidR="00F86ACE" w:rsidRPr="008E35B0" w:rsidRDefault="008E35B0" w:rsidP="00031F01">
            <w:pPr>
              <w:spacing w:after="0" w:line="240" w:lineRule="auto"/>
              <w:rPr>
                <w:b/>
                <w:lang w:val="es-ES_tradnl"/>
              </w:rPr>
            </w:pPr>
            <w:r w:rsidRPr="008E35B0">
              <w:rPr>
                <w:b/>
                <w:lang w:val="es-ES_tradnl"/>
              </w:rPr>
              <w:t>E-m</w:t>
            </w:r>
            <w:r w:rsidR="00F86ACE" w:rsidRPr="008E35B0">
              <w:rPr>
                <w:b/>
                <w:lang w:val="es-ES_tradnl"/>
              </w:rPr>
              <w:t xml:space="preserve">ail: </w:t>
            </w:r>
            <w:r w:rsidR="00031F01" w:rsidRPr="008E35B0">
              <w:rPr>
                <w:b/>
                <w:lang w:val="es-ES_tradnl"/>
              </w:rPr>
              <w:t>info@vafab.se</w:t>
            </w:r>
          </w:p>
        </w:tc>
      </w:tr>
      <w:tr w:rsidR="00F86ACE" w:rsidRPr="008E35B0" w:rsidTr="006B4CFF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CE" w:rsidRPr="008E35B0" w:rsidRDefault="008E35B0" w:rsidP="006B4CFF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 w:rsidRPr="008E35B0">
              <w:rPr>
                <w:b/>
                <w:u w:val="single"/>
                <w:lang w:val="es-ES_tradnl"/>
              </w:rPr>
              <w:t>Temática</w:t>
            </w:r>
            <w:r w:rsidR="00F86ACE" w:rsidRPr="008E35B0">
              <w:rPr>
                <w:b/>
                <w:u w:val="single"/>
                <w:lang w:val="es-ES_tradnl"/>
              </w:rPr>
              <w:t>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F86ACE" w:rsidRPr="008E35B0" w:rsidTr="006B4CFF">
              <w:tc>
                <w:tcPr>
                  <w:tcW w:w="4917" w:type="dxa"/>
                  <w:shd w:val="clear" w:color="auto" w:fill="auto"/>
                </w:tcPr>
                <w:p w:rsidR="00F86ACE" w:rsidRPr="008E35B0" w:rsidRDefault="00F86ACE" w:rsidP="006B4CFF">
                  <w:pPr>
                    <w:spacing w:after="0" w:line="240" w:lineRule="auto"/>
                    <w:rPr>
                      <w:b/>
                      <w:lang w:val="es-ES_tradnl"/>
                    </w:rPr>
                  </w:pPr>
                  <w:r w:rsidRPr="008E35B0">
                    <w:rPr>
                      <w:b/>
                      <w:lang w:val="es-ES_tradnl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E35B0">
                    <w:rPr>
                      <w:b/>
                      <w:lang w:val="es-ES_tradnl"/>
                    </w:rPr>
                    <w:instrText xml:space="preserve"> FORMCHECKBOX </w:instrText>
                  </w:r>
                  <w:r w:rsidRPr="008E35B0">
                    <w:rPr>
                      <w:b/>
                      <w:lang w:val="es-ES_tradnl"/>
                    </w:rPr>
                  </w:r>
                  <w:r w:rsidRPr="008E35B0">
                    <w:rPr>
                      <w:b/>
                      <w:lang w:val="es-ES_tradnl"/>
                    </w:rPr>
                    <w:fldChar w:fldCharType="end"/>
                  </w:r>
                  <w:r w:rsidRPr="008E35B0">
                    <w:rPr>
                      <w:b/>
                      <w:lang w:val="es-ES_tradnl"/>
                    </w:rPr>
                    <w:t xml:space="preserve"> </w:t>
                  </w:r>
                  <w:r w:rsidR="008E35B0" w:rsidRPr="008E35B0">
                    <w:rPr>
                      <w:b/>
                      <w:lang w:val="es-ES_tradnl"/>
                    </w:rPr>
                    <w:t>Buena práctica</w:t>
                  </w:r>
                  <w:r w:rsidRPr="008E35B0">
                    <w:rPr>
                      <w:b/>
                      <w:lang w:val="es-ES_tradnl"/>
                    </w:rPr>
                    <w:t xml:space="preserve"> - General</w:t>
                  </w:r>
                </w:p>
                <w:p w:rsidR="00F86ACE" w:rsidRPr="008E35B0" w:rsidRDefault="00F86ACE" w:rsidP="006B4CFF">
                  <w:pPr>
                    <w:spacing w:after="0" w:line="240" w:lineRule="auto"/>
                    <w:rPr>
                      <w:b/>
                      <w:lang w:val="es-ES_tradnl"/>
                    </w:rPr>
                  </w:pPr>
                  <w:r w:rsidRPr="008E35B0">
                    <w:rPr>
                      <w:b/>
                      <w:lang w:val="es-ES_tradnl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eACocher1"/>
                  <w:r w:rsidRPr="008E35B0">
                    <w:rPr>
                      <w:b/>
                      <w:lang w:val="es-ES_tradnl"/>
                    </w:rPr>
                    <w:instrText xml:space="preserve"> FORMCHECKBOX </w:instrText>
                  </w:r>
                  <w:r w:rsidRPr="008E35B0">
                    <w:rPr>
                      <w:b/>
                      <w:lang w:val="es-ES_tradnl"/>
                    </w:rPr>
                  </w:r>
                  <w:r w:rsidRPr="008E35B0">
                    <w:rPr>
                      <w:b/>
                      <w:lang w:val="es-ES_tradnl"/>
                    </w:rPr>
                    <w:fldChar w:fldCharType="end"/>
                  </w:r>
                  <w:bookmarkEnd w:id="0"/>
                  <w:r w:rsidRPr="008E35B0">
                    <w:rPr>
                      <w:b/>
                      <w:lang w:val="es-ES_tradnl"/>
                    </w:rPr>
                    <w:t xml:space="preserve"> </w:t>
                  </w:r>
                  <w:r w:rsidR="008E35B0" w:rsidRPr="008E35B0">
                    <w:rPr>
                      <w:b/>
                      <w:lang w:val="es-ES_tradnl"/>
                    </w:rPr>
                    <w:t>Buena práctica</w:t>
                  </w:r>
                  <w:r w:rsidRPr="008E35B0">
                    <w:rPr>
                      <w:b/>
                      <w:lang w:val="es-ES_tradnl"/>
                    </w:rPr>
                    <w:t xml:space="preserve"> - </w:t>
                  </w:r>
                  <w:r w:rsidR="008E35B0" w:rsidRPr="008E35B0">
                    <w:rPr>
                      <w:b/>
                      <w:lang w:val="es-ES_tradnl"/>
                    </w:rPr>
                    <w:t>Recogida</w:t>
                  </w:r>
                </w:p>
                <w:p w:rsidR="00F86ACE" w:rsidRPr="008E35B0" w:rsidRDefault="00F86ACE" w:rsidP="008E35B0">
                  <w:pPr>
                    <w:spacing w:after="0" w:line="240" w:lineRule="auto"/>
                    <w:rPr>
                      <w:b/>
                      <w:u w:val="single"/>
                      <w:lang w:val="es-ES_tradnl"/>
                    </w:rPr>
                  </w:pPr>
                  <w:r w:rsidRPr="008E35B0">
                    <w:rPr>
                      <w:b/>
                      <w:lang w:val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8E35B0">
                    <w:rPr>
                      <w:b/>
                      <w:lang w:val="es-ES_tradnl"/>
                    </w:rPr>
                    <w:instrText xml:space="preserve"> FORMCHECKBOX </w:instrText>
                  </w:r>
                  <w:r w:rsidRPr="008E35B0">
                    <w:rPr>
                      <w:b/>
                      <w:lang w:val="es-ES_tradnl"/>
                    </w:rPr>
                  </w:r>
                  <w:r w:rsidRPr="008E35B0">
                    <w:rPr>
                      <w:b/>
                      <w:lang w:val="es-ES_tradnl"/>
                    </w:rPr>
                    <w:fldChar w:fldCharType="end"/>
                  </w:r>
                  <w:r w:rsidRPr="008E35B0">
                    <w:rPr>
                      <w:b/>
                      <w:lang w:val="es-ES_tradnl"/>
                    </w:rPr>
                    <w:t xml:space="preserve"> </w:t>
                  </w:r>
                  <w:r w:rsidR="008E35B0" w:rsidRPr="008E35B0">
                    <w:rPr>
                      <w:b/>
                      <w:lang w:val="es-ES_tradnl"/>
                    </w:rPr>
                    <w:t>Buena práctica – Valorización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:rsidR="00F86ACE" w:rsidRPr="008E35B0" w:rsidRDefault="00F86ACE" w:rsidP="006B4CFF">
                  <w:pPr>
                    <w:spacing w:after="0" w:line="240" w:lineRule="auto"/>
                    <w:rPr>
                      <w:b/>
                      <w:lang w:val="es-ES_tradnl"/>
                    </w:rPr>
                  </w:pPr>
                  <w:r w:rsidRPr="008E35B0">
                    <w:rPr>
                      <w:b/>
                      <w:lang w:val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8E35B0">
                    <w:rPr>
                      <w:b/>
                      <w:lang w:val="es-ES_tradnl"/>
                    </w:rPr>
                    <w:instrText xml:space="preserve"> FORMCHECKBOX </w:instrText>
                  </w:r>
                  <w:r w:rsidRPr="008E35B0">
                    <w:rPr>
                      <w:b/>
                      <w:lang w:val="es-ES_tradnl"/>
                    </w:rPr>
                  </w:r>
                  <w:r w:rsidRPr="008E35B0">
                    <w:rPr>
                      <w:b/>
                      <w:lang w:val="es-ES_tradnl"/>
                    </w:rPr>
                    <w:fldChar w:fldCharType="end"/>
                  </w:r>
                  <w:r w:rsidR="008E35B0" w:rsidRPr="008E35B0">
                    <w:rPr>
                      <w:b/>
                      <w:lang w:val="es-ES_tradnl"/>
                    </w:rPr>
                    <w:t xml:space="preserve"> Buena práctica- Venta</w:t>
                  </w:r>
                </w:p>
                <w:p w:rsidR="00F86ACE" w:rsidRPr="008E35B0" w:rsidRDefault="00F86ACE" w:rsidP="006B4CFF">
                  <w:pPr>
                    <w:spacing w:after="0" w:line="240" w:lineRule="auto"/>
                    <w:rPr>
                      <w:b/>
                      <w:u w:val="single"/>
                      <w:lang w:val="es-ES_tradnl"/>
                    </w:rPr>
                  </w:pPr>
                  <w:r w:rsidRPr="008E35B0">
                    <w:rPr>
                      <w:b/>
                      <w:lang w:val="es-ES_tradnl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E35B0">
                    <w:rPr>
                      <w:b/>
                      <w:lang w:val="es-ES_tradnl"/>
                    </w:rPr>
                    <w:instrText xml:space="preserve"> FORMCHECKBOX </w:instrText>
                  </w:r>
                  <w:r w:rsidRPr="008E35B0">
                    <w:rPr>
                      <w:b/>
                      <w:lang w:val="es-ES_tradnl"/>
                    </w:rPr>
                  </w:r>
                  <w:r w:rsidRPr="008E35B0">
                    <w:rPr>
                      <w:b/>
                      <w:lang w:val="es-ES_tradnl"/>
                    </w:rPr>
                    <w:fldChar w:fldCharType="end"/>
                  </w:r>
                  <w:r w:rsidR="008E35B0" w:rsidRPr="008E35B0">
                    <w:rPr>
                      <w:b/>
                      <w:lang w:val="es-ES_tradnl"/>
                    </w:rPr>
                    <w:t xml:space="preserve"> Buena práctica – Sensibilización</w:t>
                  </w:r>
                </w:p>
              </w:tc>
            </w:tr>
          </w:tbl>
          <w:p w:rsidR="00F86ACE" w:rsidRPr="008E35B0" w:rsidRDefault="00F86ACE" w:rsidP="006B4CFF">
            <w:pPr>
              <w:spacing w:after="0" w:line="240" w:lineRule="auto"/>
              <w:rPr>
                <w:b/>
                <w:lang w:val="es-ES_tradnl"/>
              </w:rPr>
            </w:pPr>
          </w:p>
        </w:tc>
      </w:tr>
      <w:tr w:rsidR="00F86ACE" w:rsidRPr="008E35B0" w:rsidTr="006B4CFF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F86ACE" w:rsidRPr="008E35B0" w:rsidRDefault="008E35B0" w:rsidP="006B4CFF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 w:rsidRPr="008E35B0">
              <w:rPr>
                <w:b/>
                <w:u w:val="single"/>
                <w:lang w:val="es-ES_tradnl"/>
              </w:rPr>
              <w:t>C</w:t>
            </w:r>
            <w:r>
              <w:rPr>
                <w:b/>
                <w:u w:val="single"/>
                <w:lang w:val="es-ES_tradnl"/>
              </w:rPr>
              <w:t>o</w:t>
            </w:r>
            <w:r w:rsidRPr="008E35B0">
              <w:rPr>
                <w:b/>
                <w:u w:val="single"/>
                <w:lang w:val="es-ES_tradnl"/>
              </w:rPr>
              <w:t xml:space="preserve">ntexto de implementación (lugar, punto de partida…) </w:t>
            </w:r>
          </w:p>
          <w:p w:rsidR="00EA08ED" w:rsidRPr="008E35B0" w:rsidRDefault="008E35B0" w:rsidP="00EA08ED">
            <w:pPr>
              <w:keepNext/>
              <w:pBdr>
                <w:top w:val="single" w:sz="8" w:space="0" w:color="auto"/>
                <w:bottom w:val="single" w:sz="8" w:space="0" w:color="auto"/>
              </w:pBdr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slon Book BE" w:hAnsi="Caslon Book BE" w:cs="Caslon Book BE"/>
                <w:b/>
                <w:color w:val="000000"/>
                <w:spacing w:val="-1"/>
                <w:sz w:val="20"/>
                <w:szCs w:val="20"/>
                <w:lang w:val="es-ES_tradnl"/>
              </w:rPr>
            </w:pPr>
            <w:r w:rsidRPr="008E35B0">
              <w:rPr>
                <w:rFonts w:ascii="Caslon Book BE" w:hAnsi="Caslon Book BE" w:cs="Caslon Book BE"/>
                <w:b/>
                <w:color w:val="000000"/>
                <w:spacing w:val="-1"/>
                <w:sz w:val="20"/>
                <w:szCs w:val="20"/>
                <w:lang w:val="es-ES_tradnl"/>
              </w:rPr>
              <w:t xml:space="preserve">Restos de madera para las escuelas </w:t>
            </w:r>
          </w:p>
          <w:p w:rsidR="00EA08ED" w:rsidRPr="008E35B0" w:rsidRDefault="008E35B0" w:rsidP="00EA08ED">
            <w:pPr>
              <w:keepNext/>
              <w:pBdr>
                <w:top w:val="single" w:sz="8" w:space="0" w:color="auto"/>
                <w:bottom w:val="single" w:sz="8" w:space="0" w:color="auto"/>
              </w:pBdr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s-ES_tradnl"/>
              </w:rPr>
            </w:pPr>
            <w:r w:rsidRPr="008E35B0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s-ES_tradnl"/>
              </w:rPr>
              <w:t>La organización municipal de residuos de Västerås.</w:t>
            </w:r>
            <w:r w:rsidR="00EA08ED" w:rsidRPr="008E35B0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EA08ED" w:rsidRPr="008E35B0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s-ES_tradnl"/>
              </w:rPr>
              <w:t>Vafab</w:t>
            </w:r>
            <w:proofErr w:type="spellEnd"/>
            <w:r w:rsidR="00EA08ED" w:rsidRPr="008E35B0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s-ES_tradnl"/>
              </w:rPr>
              <w:t xml:space="preserve"> </w:t>
            </w:r>
            <w:r w:rsidRPr="008E35B0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s-ES_tradnl"/>
              </w:rPr>
              <w:t>empezó un proyecto de recogida de restos de madera en un depósito de reciclaje. Tienen contenedores especiales para este tipo de resid</w:t>
            </w:r>
            <w:r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s-ES_tradnl"/>
              </w:rPr>
              <w:t>uo. Los restos de madera se enví</w:t>
            </w:r>
            <w:r w:rsidRPr="008E35B0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s-ES_tradnl"/>
              </w:rPr>
              <w:t xml:space="preserve">a a la escuela </w:t>
            </w:r>
            <w:proofErr w:type="spellStart"/>
            <w:r w:rsidR="00630385" w:rsidRPr="008E35B0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s-ES_tradnl"/>
              </w:rPr>
              <w:t>Bjurhovda</w:t>
            </w:r>
            <w:proofErr w:type="spellEnd"/>
            <w:r w:rsidR="00630385" w:rsidRPr="008E35B0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s-ES_tradnl"/>
              </w:rPr>
              <w:t xml:space="preserve"> </w:t>
            </w:r>
            <w:r w:rsidRPr="008E35B0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s-ES_tradnl"/>
              </w:rPr>
              <w:t>para ser reutilizad</w:t>
            </w:r>
            <w:r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s-ES_tradnl"/>
              </w:rPr>
              <w:t>os y revalorizados en carpinterí</w:t>
            </w:r>
            <w:r w:rsidRPr="008E35B0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s-ES_tradnl"/>
              </w:rPr>
              <w:t xml:space="preserve">a. </w:t>
            </w:r>
          </w:p>
          <w:p w:rsidR="00630385" w:rsidRPr="008E35B0" w:rsidRDefault="008E35B0" w:rsidP="00EA08ED">
            <w:pPr>
              <w:keepNext/>
              <w:pBdr>
                <w:top w:val="single" w:sz="8" w:space="0" w:color="auto"/>
                <w:bottom w:val="single" w:sz="8" w:space="0" w:color="auto"/>
              </w:pBdr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s-ES_tradnl"/>
              </w:rPr>
            </w:pPr>
            <w:r w:rsidRPr="008E35B0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s-ES_tradnl"/>
              </w:rPr>
              <w:t>La escuela</w:t>
            </w:r>
            <w:r w:rsidR="00630385" w:rsidRPr="008E35B0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30385" w:rsidRPr="008E35B0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s-ES_tradnl"/>
              </w:rPr>
              <w:t>Bjurhova</w:t>
            </w:r>
            <w:proofErr w:type="spellEnd"/>
            <w:r w:rsidR="00630385" w:rsidRPr="008E35B0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s-ES_tradnl"/>
              </w:rPr>
              <w:t xml:space="preserve"> </w:t>
            </w:r>
            <w:r w:rsidRPr="008E35B0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s-ES_tradnl"/>
              </w:rPr>
              <w:t>es una escuela « verde »</w:t>
            </w:r>
            <w:r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s-ES_tradnl"/>
              </w:rPr>
              <w:t xml:space="preserve"> y fue</w:t>
            </w:r>
            <w:bookmarkStart w:id="1" w:name="_GoBack"/>
            <w:bookmarkEnd w:id="1"/>
            <w:r w:rsidRPr="008E35B0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s-ES_tradnl"/>
              </w:rPr>
              <w:t xml:space="preserve"> una elección obvia para este proyecto. Se pr</w:t>
            </w:r>
            <w:r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s-ES_tradnl"/>
              </w:rPr>
              <w:t>e</w:t>
            </w:r>
            <w:r w:rsidRPr="008E35B0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s-ES_tradnl"/>
              </w:rPr>
              <w:t xml:space="preserve">vé llevar la iniciativa a más escuelas. </w:t>
            </w:r>
          </w:p>
          <w:p w:rsidR="00F86ACE" w:rsidRPr="008E35B0" w:rsidRDefault="00F86ACE" w:rsidP="00630385">
            <w:pPr>
              <w:rPr>
                <w:lang w:val="es-ES_tradnl"/>
              </w:rPr>
            </w:pPr>
          </w:p>
        </w:tc>
      </w:tr>
      <w:tr w:rsidR="00F86ACE" w:rsidRPr="008E35B0" w:rsidTr="006B4CFF">
        <w:tc>
          <w:tcPr>
            <w:tcW w:w="10065" w:type="dxa"/>
            <w:gridSpan w:val="2"/>
          </w:tcPr>
          <w:p w:rsidR="00F86ACE" w:rsidRPr="008E35B0" w:rsidRDefault="008E35B0" w:rsidP="006B4CFF">
            <w:pPr>
              <w:spacing w:after="0" w:line="240" w:lineRule="auto"/>
              <w:jc w:val="both"/>
              <w:rPr>
                <w:b/>
                <w:sz w:val="20"/>
                <w:lang w:val="es-ES_tradnl"/>
              </w:rPr>
            </w:pPr>
            <w:r>
              <w:rPr>
                <w:b/>
                <w:u w:val="single"/>
                <w:lang w:val="es-ES_tradnl"/>
              </w:rPr>
              <w:t>Práctica, método de intervenci</w:t>
            </w:r>
            <w:r w:rsidRPr="008E35B0">
              <w:rPr>
                <w:b/>
                <w:u w:val="single"/>
                <w:lang w:val="es-ES_tradnl"/>
              </w:rPr>
              <w:t>ón y objetivos de la estrategia</w:t>
            </w:r>
            <w:r w:rsidRPr="008E35B0">
              <w:rPr>
                <w:b/>
                <w:sz w:val="20"/>
                <w:lang w:val="es-ES_tradnl"/>
              </w:rPr>
              <w:t xml:space="preserve">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F86ACE" w:rsidRPr="008E35B0" w:rsidTr="006B4CFF">
              <w:tc>
                <w:tcPr>
                  <w:tcW w:w="4917" w:type="dxa"/>
                </w:tcPr>
                <w:p w:rsidR="00F86ACE" w:rsidRPr="008E35B0" w:rsidRDefault="008E35B0" w:rsidP="006B4CFF">
                  <w:pPr>
                    <w:spacing w:after="0" w:line="240" w:lineRule="auto"/>
                    <w:jc w:val="both"/>
                    <w:rPr>
                      <w:lang w:val="es-ES_tradnl"/>
                    </w:rPr>
                  </w:pPr>
                  <w:r w:rsidRPr="008E35B0">
                    <w:rPr>
                      <w:lang w:val="es-ES_tradnl"/>
                    </w:rPr>
                    <w:t>Incluir el residuo en un lugar má</w:t>
                  </w:r>
                  <w:r>
                    <w:rPr>
                      <w:lang w:val="es-ES_tradnl"/>
                    </w:rPr>
                    <w:t>s alto en la jerarquí</w:t>
                  </w:r>
                  <w:r w:rsidRPr="008E35B0">
                    <w:rPr>
                      <w:lang w:val="es-ES_tradnl"/>
                    </w:rPr>
                    <w:t xml:space="preserve">a. El residuo puede ser usado de nuevo y renovado por los estudiantes. El dinero que se ahorra se utiliza para comprar maquinaria nueva para el taller. </w:t>
                  </w:r>
                </w:p>
                <w:p w:rsidR="00F86ACE" w:rsidRPr="008E35B0" w:rsidRDefault="00F86ACE" w:rsidP="006B4CFF">
                  <w:pPr>
                    <w:spacing w:after="0" w:line="240" w:lineRule="auto"/>
                    <w:jc w:val="both"/>
                    <w:rPr>
                      <w:b/>
                      <w:lang w:val="es-ES_tradnl"/>
                    </w:rPr>
                  </w:pPr>
                </w:p>
              </w:tc>
              <w:tc>
                <w:tcPr>
                  <w:tcW w:w="4917" w:type="dxa"/>
                </w:tcPr>
                <w:p w:rsidR="00F86ACE" w:rsidRPr="008E35B0" w:rsidRDefault="00F86ACE" w:rsidP="006B4CFF">
                  <w:pPr>
                    <w:spacing w:after="0" w:line="240" w:lineRule="auto"/>
                    <w:jc w:val="both"/>
                    <w:rPr>
                      <w:b/>
                      <w:lang w:val="es-ES_tradnl"/>
                    </w:rPr>
                  </w:pPr>
                </w:p>
                <w:p w:rsidR="00F86ACE" w:rsidRPr="008E35B0" w:rsidRDefault="00F86ACE" w:rsidP="006B4CFF">
                  <w:pPr>
                    <w:spacing w:after="0" w:line="240" w:lineRule="auto"/>
                    <w:jc w:val="both"/>
                    <w:rPr>
                      <w:b/>
                      <w:lang w:val="es-ES_tradnl"/>
                    </w:rPr>
                  </w:pPr>
                </w:p>
              </w:tc>
            </w:tr>
          </w:tbl>
          <w:p w:rsidR="00F86ACE" w:rsidRPr="008E35B0" w:rsidRDefault="00F86ACE" w:rsidP="006B4CFF">
            <w:pPr>
              <w:spacing w:after="0" w:line="240" w:lineRule="auto"/>
              <w:jc w:val="both"/>
              <w:rPr>
                <w:b/>
                <w:lang w:val="es-ES_tradnl"/>
              </w:rPr>
            </w:pPr>
          </w:p>
        </w:tc>
      </w:tr>
      <w:tr w:rsidR="00F86ACE" w:rsidRPr="008E35B0" w:rsidTr="006B4CFF">
        <w:tc>
          <w:tcPr>
            <w:tcW w:w="5245" w:type="dxa"/>
          </w:tcPr>
          <w:p w:rsidR="00F86ACE" w:rsidRPr="008E35B0" w:rsidRDefault="00F86ACE" w:rsidP="006B4CFF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 w:rsidRPr="008E35B0">
              <w:rPr>
                <w:b/>
                <w:u w:val="single"/>
                <w:lang w:val="es-ES_tradnl"/>
              </w:rPr>
              <w:t>Result</w:t>
            </w:r>
            <w:r w:rsidR="008E35B0" w:rsidRPr="008E35B0">
              <w:rPr>
                <w:b/>
                <w:u w:val="single"/>
                <w:lang w:val="es-ES_tradnl"/>
              </w:rPr>
              <w:t>ado</w:t>
            </w:r>
            <w:r w:rsidRPr="008E35B0">
              <w:rPr>
                <w:b/>
                <w:u w:val="single"/>
                <w:lang w:val="es-ES_tradnl"/>
              </w:rPr>
              <w:t>s (impact</w:t>
            </w:r>
            <w:r w:rsidR="008E35B0" w:rsidRPr="008E35B0">
              <w:rPr>
                <w:b/>
                <w:u w:val="single"/>
                <w:lang w:val="es-ES_tradnl"/>
              </w:rPr>
              <w:t>o en el público, territorio…)</w:t>
            </w:r>
          </w:p>
          <w:p w:rsidR="00F86ACE" w:rsidRPr="008E35B0" w:rsidRDefault="008E35B0" w:rsidP="008E35B0">
            <w:pPr>
              <w:spacing w:after="0" w:line="240" w:lineRule="auto"/>
              <w:rPr>
                <w:lang w:val="es-ES_tradnl"/>
              </w:rPr>
            </w:pPr>
            <w:r w:rsidRPr="008E35B0">
              <w:rPr>
                <w:lang w:val="es-ES_tradnl"/>
              </w:rPr>
              <w:t>Los resultados se evaluarán en 2018</w:t>
            </w:r>
            <w:r w:rsidR="00630385" w:rsidRPr="008E35B0">
              <w:rPr>
                <w:lang w:val="es-ES_tradnl"/>
              </w:rPr>
              <w:t xml:space="preserve"> </w:t>
            </w:r>
          </w:p>
        </w:tc>
        <w:tc>
          <w:tcPr>
            <w:tcW w:w="4820" w:type="dxa"/>
          </w:tcPr>
          <w:p w:rsidR="00F86ACE" w:rsidRPr="008E35B0" w:rsidRDefault="008E35B0" w:rsidP="006B4CFF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 w:rsidRPr="008E35B0">
              <w:rPr>
                <w:b/>
                <w:u w:val="single"/>
                <w:lang w:val="es-ES_tradnl"/>
              </w:rPr>
              <w:t>Público objetivo</w:t>
            </w:r>
            <w:r w:rsidR="00F86ACE" w:rsidRPr="008E35B0">
              <w:rPr>
                <w:b/>
                <w:u w:val="single"/>
                <w:lang w:val="es-ES_tradnl"/>
              </w:rPr>
              <w:t>:</w:t>
            </w:r>
          </w:p>
          <w:p w:rsidR="00031F01" w:rsidRPr="008E35B0" w:rsidRDefault="008E35B0" w:rsidP="006B4CFF">
            <w:pPr>
              <w:spacing w:after="0" w:line="240" w:lineRule="auto"/>
              <w:rPr>
                <w:u w:val="single"/>
                <w:lang w:val="es-ES_tradnl"/>
              </w:rPr>
            </w:pPr>
            <w:r w:rsidRPr="008E35B0">
              <w:rPr>
                <w:u w:val="single"/>
                <w:lang w:val="es-ES_tradnl"/>
              </w:rPr>
              <w:t>La comunidad, alumnos de la escuela, compradores del product</w:t>
            </w:r>
            <w:r>
              <w:rPr>
                <w:u w:val="single"/>
                <w:lang w:val="es-ES_tradnl"/>
              </w:rPr>
              <w:t>o</w:t>
            </w:r>
            <w:r w:rsidRPr="008E35B0">
              <w:rPr>
                <w:u w:val="single"/>
                <w:lang w:val="es-ES_tradnl"/>
              </w:rPr>
              <w:t xml:space="preserve"> y familiares que reciben regalos. </w:t>
            </w:r>
          </w:p>
          <w:p w:rsidR="00F86ACE" w:rsidRPr="008E35B0" w:rsidRDefault="00F86ACE" w:rsidP="006B4CFF">
            <w:pPr>
              <w:spacing w:after="0" w:line="240" w:lineRule="auto"/>
              <w:rPr>
                <w:lang w:val="es-ES_tradnl"/>
              </w:rPr>
            </w:pPr>
          </w:p>
        </w:tc>
      </w:tr>
      <w:tr w:rsidR="00F86ACE" w:rsidRPr="008E35B0" w:rsidTr="006B4CFF">
        <w:trPr>
          <w:trHeight w:val="708"/>
        </w:trPr>
        <w:tc>
          <w:tcPr>
            <w:tcW w:w="10065" w:type="dxa"/>
            <w:gridSpan w:val="2"/>
          </w:tcPr>
          <w:p w:rsidR="00F86ACE" w:rsidRPr="008E35B0" w:rsidRDefault="00F86ACE" w:rsidP="006B4CFF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 w:rsidRPr="008E35B0">
              <w:rPr>
                <w:b/>
                <w:u w:val="single"/>
                <w:lang w:val="es-ES_tradnl"/>
              </w:rPr>
              <w:t>Pers</w:t>
            </w:r>
            <w:r w:rsidR="008E35B0" w:rsidRPr="008E35B0">
              <w:rPr>
                <w:b/>
                <w:u w:val="single"/>
                <w:lang w:val="es-ES_tradnl"/>
              </w:rPr>
              <w:t>pectiva de utilización y difusión</w:t>
            </w:r>
            <w:r w:rsidRPr="008E35B0">
              <w:rPr>
                <w:b/>
                <w:u w:val="single"/>
                <w:lang w:val="es-ES_tradnl"/>
              </w:rPr>
              <w:t>:</w:t>
            </w:r>
          </w:p>
          <w:p w:rsidR="00F86ACE" w:rsidRPr="008E35B0" w:rsidRDefault="00F86ACE" w:rsidP="006B4CFF">
            <w:pPr>
              <w:spacing w:after="0" w:line="240" w:lineRule="auto"/>
              <w:rPr>
                <w:b/>
                <w:u w:val="single"/>
                <w:lang w:val="es-ES_tradnl"/>
              </w:rPr>
            </w:pPr>
          </w:p>
        </w:tc>
      </w:tr>
    </w:tbl>
    <w:p w:rsidR="003627B4" w:rsidRPr="008E35B0" w:rsidRDefault="003627B4" w:rsidP="003627B4">
      <w:pPr>
        <w:rPr>
          <w:lang w:val="es-ES_tradnl"/>
        </w:rPr>
      </w:pPr>
    </w:p>
    <w:p w:rsidR="003627B4" w:rsidRPr="008E35B0" w:rsidRDefault="003627B4" w:rsidP="003627B4">
      <w:pPr>
        <w:rPr>
          <w:lang w:val="es-ES_tradnl"/>
        </w:rPr>
      </w:pPr>
    </w:p>
    <w:p w:rsidR="003627B4" w:rsidRPr="008E35B0" w:rsidRDefault="003627B4" w:rsidP="003627B4">
      <w:pPr>
        <w:rPr>
          <w:lang w:val="es-ES_tradnl"/>
        </w:rPr>
      </w:pPr>
    </w:p>
    <w:p w:rsidR="003627B4" w:rsidRPr="008E35B0" w:rsidRDefault="003627B4" w:rsidP="003627B4">
      <w:pPr>
        <w:rPr>
          <w:lang w:val="es-ES_tradnl"/>
        </w:rPr>
      </w:pPr>
    </w:p>
    <w:p w:rsidR="003627B4" w:rsidRPr="008E35B0" w:rsidRDefault="003627B4" w:rsidP="003627B4">
      <w:pPr>
        <w:rPr>
          <w:lang w:val="es-ES_tradnl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DF09C8" w:rsidRPr="003627B4" w:rsidRDefault="00DF09C8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sectPr w:rsidR="003627B4" w:rsidRPr="003627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5CB" w:rsidRDefault="003A65CB" w:rsidP="003627B4">
      <w:pPr>
        <w:spacing w:after="0" w:line="240" w:lineRule="auto"/>
      </w:pPr>
      <w:r>
        <w:separator/>
      </w:r>
    </w:p>
  </w:endnote>
  <w:endnote w:type="continuationSeparator" w:id="0">
    <w:p w:rsidR="003A65CB" w:rsidRDefault="003A65CB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slon Book BE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B4" w:rsidRDefault="003627B4">
    <w:pPr>
      <w:pStyle w:val="Footer"/>
    </w:pPr>
    <w:r>
      <w:rPr>
        <w:noProof/>
        <w:lang w:val="en-US"/>
      </w:rPr>
      <w:drawing>
        <wp:inline distT="0" distB="0" distL="0" distR="0" wp14:anchorId="1CBCF06D" wp14:editId="61AB3D60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0DA06991" wp14:editId="08CDA2F3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3C0ED9F4" wp14:editId="20CC4194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7B995933" wp14:editId="2CD9D8B6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5501AC5C" wp14:editId="3C3E3943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1B83B671" wp14:editId="26FACAB8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72FA01BB" wp14:editId="7C214A1B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5CB" w:rsidRDefault="003A65CB" w:rsidP="003627B4">
      <w:pPr>
        <w:spacing w:after="0" w:line="240" w:lineRule="auto"/>
      </w:pPr>
      <w:r>
        <w:separator/>
      </w:r>
    </w:p>
  </w:footnote>
  <w:footnote w:type="continuationSeparator" w:id="0">
    <w:p w:rsidR="003A65CB" w:rsidRDefault="003A65CB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B4" w:rsidRDefault="003627B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7B13D" wp14:editId="05C3237D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04BC2D9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610BB79D" wp14:editId="198FFC19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US"/>
      </w:rPr>
      <w:drawing>
        <wp:inline distT="0" distB="0" distL="0" distR="0" wp14:anchorId="7013101E" wp14:editId="0AC58D8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B4"/>
    <w:rsid w:val="00031F01"/>
    <w:rsid w:val="000C5D5D"/>
    <w:rsid w:val="00345185"/>
    <w:rsid w:val="003627B4"/>
    <w:rsid w:val="003A65CB"/>
    <w:rsid w:val="00630385"/>
    <w:rsid w:val="00812FC4"/>
    <w:rsid w:val="008E35B0"/>
    <w:rsid w:val="00930BF5"/>
    <w:rsid w:val="00C4166E"/>
    <w:rsid w:val="00DF09C8"/>
    <w:rsid w:val="00EA08ED"/>
    <w:rsid w:val="00F8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CE"/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v-SE"/>
    </w:rPr>
  </w:style>
  <w:style w:type="character" w:customStyle="1" w:styleId="HeaderChar">
    <w:name w:val="Header Char"/>
    <w:basedOn w:val="DefaultParagraphFont"/>
    <w:link w:val="Header"/>
    <w:uiPriority w:val="99"/>
    <w:rsid w:val="003627B4"/>
  </w:style>
  <w:style w:type="paragraph" w:styleId="Footer">
    <w:name w:val="footer"/>
    <w:basedOn w:val="Normal"/>
    <w:link w:val="Foot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v-SE"/>
    </w:rPr>
  </w:style>
  <w:style w:type="character" w:customStyle="1" w:styleId="FooterChar">
    <w:name w:val="Footer Char"/>
    <w:basedOn w:val="DefaultParagraphFont"/>
    <w:link w:val="Footer"/>
    <w:uiPriority w:val="99"/>
    <w:rsid w:val="003627B4"/>
  </w:style>
  <w:style w:type="paragraph" w:styleId="BalloonText">
    <w:name w:val="Balloon Text"/>
    <w:basedOn w:val="Normal"/>
    <w:link w:val="BalloonTextChar"/>
    <w:uiPriority w:val="99"/>
    <w:semiHidden/>
    <w:unhideWhenUsed/>
    <w:rsid w:val="008E35B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0"/>
    <w:rPr>
      <w:rFonts w:ascii="Lucida Grande" w:eastAsia="Calibri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CE"/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v-SE"/>
    </w:rPr>
  </w:style>
  <w:style w:type="character" w:customStyle="1" w:styleId="HeaderChar">
    <w:name w:val="Header Char"/>
    <w:basedOn w:val="DefaultParagraphFont"/>
    <w:link w:val="Header"/>
    <w:uiPriority w:val="99"/>
    <w:rsid w:val="003627B4"/>
  </w:style>
  <w:style w:type="paragraph" w:styleId="Footer">
    <w:name w:val="footer"/>
    <w:basedOn w:val="Normal"/>
    <w:link w:val="Foot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v-SE"/>
    </w:rPr>
  </w:style>
  <w:style w:type="character" w:customStyle="1" w:styleId="FooterChar">
    <w:name w:val="Footer Char"/>
    <w:basedOn w:val="DefaultParagraphFont"/>
    <w:link w:val="Footer"/>
    <w:uiPriority w:val="99"/>
    <w:rsid w:val="003627B4"/>
  </w:style>
  <w:style w:type="paragraph" w:styleId="BalloonText">
    <w:name w:val="Balloon Text"/>
    <w:basedOn w:val="Normal"/>
    <w:link w:val="BalloonTextChar"/>
    <w:uiPriority w:val="99"/>
    <w:semiHidden/>
    <w:unhideWhenUsed/>
    <w:rsid w:val="008E35B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0"/>
    <w:rPr>
      <w:rFonts w:ascii="Lucida Grande" w:eastAsia="Calibri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image" Target="media/image7.png"/><Relationship Id="rId6" Type="http://schemas.openxmlformats.org/officeDocument/2006/relationships/image" Target="media/image8.jpeg"/><Relationship Id="rId7" Type="http://schemas.openxmlformats.org/officeDocument/2006/relationships/image" Target="media/image9.png"/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222</Words>
  <Characters>1271</Characters>
  <Application>Microsoft Macintosh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Maria del Carmen Escandell Romero</cp:lastModifiedBy>
  <cp:revision>2</cp:revision>
  <dcterms:created xsi:type="dcterms:W3CDTF">2018-10-14T20:29:00Z</dcterms:created>
  <dcterms:modified xsi:type="dcterms:W3CDTF">2018-10-14T20:29:00Z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20171030-10100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2017-10-30</vt:lpwstr>
  </property>
  <property fmtid="{D5CDD505-2E9C-101B-9397-08002B2CF9AE}" pid="19" name="SkapadDatum">
    <vt:lpwstr>2017-10-30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 </vt:lpwstr>
  </property>
  <property fmtid="{D5CDD505-2E9C-101B-9397-08002B2CF9AE}" pid="25" name="Beskrivning">
    <vt:lpwstr>Example from Corsica nr 1</vt:lpwstr>
  </property>
</Properties>
</file>