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9"/>
        <w:gridCol w:w="495"/>
        <w:gridCol w:w="5033"/>
      </w:tblGrid>
      <w:tr w:rsidR="009173F4" w:rsidRPr="00185B01" w14:paraId="15EE216D" w14:textId="77777777" w:rsidTr="00710787">
        <w:trPr>
          <w:trHeight w:val="1134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BD4B4"/>
          </w:tcPr>
          <w:p w14:paraId="76E0870E" w14:textId="77777777" w:rsidR="009173F4" w:rsidRPr="00185B01" w:rsidRDefault="009173F4" w:rsidP="00710787">
            <w:pPr>
              <w:spacing w:after="0" w:line="240" w:lineRule="auto"/>
              <w:rPr>
                <w:rFonts w:cstheme="minorHAnsi"/>
                <w:b/>
                <w:lang w:val="es-ES_tradnl"/>
              </w:rPr>
            </w:pPr>
            <w:r w:rsidRPr="00185B01">
              <w:rPr>
                <w:rFonts w:cstheme="minorHAnsi"/>
                <w:b/>
                <w:u w:val="single"/>
                <w:lang w:val="es-ES_tradnl"/>
              </w:rPr>
              <w:t xml:space="preserve">Nombre del evento local: </w:t>
            </w:r>
          </w:p>
          <w:p w14:paraId="1EAA1A40" w14:textId="77777777" w:rsidR="009173F4" w:rsidRPr="00185B01" w:rsidRDefault="009173F4" w:rsidP="00710787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 w:rsidRPr="00185B01">
              <w:rPr>
                <w:rFonts w:asciiTheme="minorHAnsi" w:hAnsiTheme="minorHAnsi" w:cstheme="minorHAnsi"/>
                <w:b/>
                <w:sz w:val="22"/>
                <w:szCs w:val="22"/>
                <w:lang w:val="es-ES_tradnl"/>
              </w:rPr>
              <w:t xml:space="preserve"> </w:t>
            </w:r>
          </w:p>
          <w:p w14:paraId="7EBDCDF5" w14:textId="77777777" w:rsidR="009173F4" w:rsidRPr="00185B01" w:rsidRDefault="009173F4" w:rsidP="00710787">
            <w:pPr>
              <w:spacing w:after="0" w:line="240" w:lineRule="auto"/>
              <w:rPr>
                <w:rFonts w:cstheme="minorHAnsi"/>
                <w:b/>
                <w:bCs/>
                <w:lang w:val="es-ES_tradnl"/>
              </w:rPr>
            </w:pPr>
            <w:bookmarkStart w:id="0" w:name="_GoBack"/>
            <w:r w:rsidRPr="00185B01">
              <w:rPr>
                <w:rFonts w:cstheme="minorHAnsi"/>
                <w:b/>
                <w:bCs/>
                <w:lang w:val="es-ES_tradnl"/>
              </w:rPr>
              <w:t xml:space="preserve">EXPOSICIÓN DE ROPA Y JUGUETES RECICLADOS </w:t>
            </w:r>
          </w:p>
          <w:bookmarkEnd w:id="0"/>
          <w:p w14:paraId="52931F7F" w14:textId="77777777" w:rsidR="009173F4" w:rsidRPr="00185B01" w:rsidRDefault="009173F4" w:rsidP="00710787">
            <w:pPr>
              <w:spacing w:after="0" w:line="240" w:lineRule="auto"/>
              <w:rPr>
                <w:rFonts w:cstheme="minorHAnsi"/>
                <w:b/>
                <w:lang w:val="es-ES_tradnl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712C2FC3" w14:textId="77777777" w:rsidR="009173F4" w:rsidRPr="00185B01" w:rsidRDefault="009173F4" w:rsidP="00710787">
            <w:pPr>
              <w:spacing w:after="0" w:line="240" w:lineRule="auto"/>
              <w:rPr>
                <w:rFonts w:cstheme="minorHAnsi"/>
                <w:b/>
                <w:lang w:val="es-ES_tradnl"/>
              </w:rPr>
            </w:pPr>
            <w:r w:rsidRPr="00185B01">
              <w:rPr>
                <w:rFonts w:cstheme="minorHAnsi"/>
                <w:b/>
                <w:u w:val="single"/>
                <w:lang w:val="es-ES_tradnl"/>
              </w:rPr>
              <w:t>Contacto</w:t>
            </w:r>
            <w:r w:rsidRPr="00185B01">
              <w:rPr>
                <w:rFonts w:cstheme="minorHAnsi"/>
                <w:b/>
                <w:lang w:val="es-ES_tradnl"/>
              </w:rPr>
              <w:t xml:space="preserve">: </w:t>
            </w:r>
          </w:p>
          <w:p w14:paraId="473149DE" w14:textId="77777777" w:rsidR="009173F4" w:rsidRPr="00185B01" w:rsidRDefault="009173F4" w:rsidP="00710787">
            <w:pPr>
              <w:spacing w:after="0" w:line="240" w:lineRule="auto"/>
              <w:rPr>
                <w:rFonts w:cstheme="minorHAnsi"/>
                <w:b/>
                <w:lang w:val="es-ES_tradnl"/>
              </w:rPr>
            </w:pPr>
          </w:p>
          <w:p w14:paraId="48EBB791" w14:textId="77777777" w:rsidR="009173F4" w:rsidRPr="00185B01" w:rsidRDefault="009173F4" w:rsidP="00710787">
            <w:pPr>
              <w:spacing w:after="0" w:line="240" w:lineRule="auto"/>
              <w:rPr>
                <w:rFonts w:cstheme="minorHAnsi"/>
                <w:b/>
                <w:lang w:val="es-ES_tradnl"/>
              </w:rPr>
            </w:pPr>
            <w:r w:rsidRPr="00185B01">
              <w:rPr>
                <w:rFonts w:cstheme="minorHAnsi"/>
                <w:b/>
                <w:lang w:val="es-ES_tradnl"/>
              </w:rPr>
              <w:t xml:space="preserve">Consell de Mallorca – </w:t>
            </w:r>
            <w:proofErr w:type="spellStart"/>
            <w:r w:rsidRPr="00185B01">
              <w:rPr>
                <w:rFonts w:cstheme="minorHAnsi"/>
                <w:b/>
                <w:lang w:val="es-ES_tradnl"/>
              </w:rPr>
              <w:t>Environment</w:t>
            </w:r>
            <w:proofErr w:type="spellEnd"/>
            <w:r w:rsidRPr="00185B01">
              <w:rPr>
                <w:rFonts w:cstheme="minorHAnsi"/>
                <w:b/>
                <w:lang w:val="es-ES_tradnl"/>
              </w:rPr>
              <w:t xml:space="preserve"> </w:t>
            </w:r>
            <w:proofErr w:type="spellStart"/>
            <w:r w:rsidRPr="00185B01">
              <w:rPr>
                <w:rFonts w:cstheme="minorHAnsi"/>
                <w:b/>
                <w:lang w:val="es-ES_tradnl"/>
              </w:rPr>
              <w:t>Department</w:t>
            </w:r>
            <w:proofErr w:type="spellEnd"/>
          </w:p>
        </w:tc>
      </w:tr>
      <w:tr w:rsidR="009173F4" w:rsidRPr="00185B01" w14:paraId="09B44842" w14:textId="77777777" w:rsidTr="00710787">
        <w:trPr>
          <w:trHeight w:val="113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50DB7" w14:textId="77777777" w:rsidR="009173F4" w:rsidRPr="00185B01" w:rsidRDefault="009173F4" w:rsidP="00710787">
            <w:pPr>
              <w:spacing w:after="0" w:line="240" w:lineRule="auto"/>
              <w:rPr>
                <w:rFonts w:cstheme="minorHAnsi"/>
                <w:b/>
                <w:u w:val="single"/>
                <w:lang w:val="es-ES_tradnl"/>
              </w:rPr>
            </w:pPr>
            <w:r w:rsidRPr="00185B01">
              <w:rPr>
                <w:rFonts w:cstheme="minorHAnsi"/>
                <w:b/>
                <w:bCs/>
                <w:u w:val="single"/>
                <w:lang w:val="es-ES_tradnl"/>
              </w:rPr>
              <w:t>Periodo:</w:t>
            </w:r>
          </w:p>
          <w:p w14:paraId="6A6C0B61" w14:textId="77777777" w:rsidR="009173F4" w:rsidRPr="00185B01" w:rsidRDefault="009173F4" w:rsidP="0071078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lang w:val="es-ES_tradnl" w:eastAsia="es-ES"/>
              </w:rPr>
            </w:pPr>
          </w:p>
          <w:p w14:paraId="4DFD89A4" w14:textId="77777777" w:rsidR="009173F4" w:rsidRPr="00185B01" w:rsidRDefault="009173F4" w:rsidP="00710787">
            <w:pPr>
              <w:spacing w:after="0" w:line="240" w:lineRule="auto"/>
              <w:rPr>
                <w:rFonts w:cstheme="minorHAnsi"/>
                <w:u w:val="single"/>
                <w:lang w:val="es-ES_tradnl"/>
              </w:rPr>
            </w:pPr>
            <w:r w:rsidRPr="00185B01">
              <w:rPr>
                <w:rFonts w:cstheme="minorHAnsi"/>
                <w:color w:val="000000"/>
                <w:lang w:val="es-ES_tradnl" w:eastAsia="es-ES"/>
              </w:rPr>
              <w:t xml:space="preserve"> SEDS –</w:t>
            </w:r>
            <w:r w:rsidRPr="00185B01">
              <w:rPr>
                <w:rFonts w:cstheme="minorHAnsi"/>
                <w:bCs/>
                <w:color w:val="000000"/>
                <w:lang w:val="es-ES_tradnl" w:eastAsia="es-ES"/>
              </w:rPr>
              <w:t xml:space="preserve"> del 30 de mayo hasta el 2 de junio de 2017 </w:t>
            </w:r>
          </w:p>
          <w:p w14:paraId="129626A8" w14:textId="77777777" w:rsidR="009173F4" w:rsidRPr="00185B01" w:rsidRDefault="009173F4" w:rsidP="00710787">
            <w:pPr>
              <w:spacing w:after="0" w:line="240" w:lineRule="auto"/>
              <w:rPr>
                <w:rFonts w:cstheme="minorHAnsi"/>
                <w:b/>
                <w:u w:val="single"/>
                <w:lang w:val="es-ES_tradnl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55B8D9" w14:textId="77777777" w:rsidR="009173F4" w:rsidRPr="00185B01" w:rsidRDefault="009173F4" w:rsidP="00710787">
            <w:pPr>
              <w:spacing w:after="0" w:line="240" w:lineRule="auto"/>
              <w:rPr>
                <w:rFonts w:cstheme="minorHAnsi"/>
                <w:b/>
                <w:bCs/>
                <w:u w:val="single"/>
                <w:lang w:val="es-ES_tradnl"/>
              </w:rPr>
            </w:pPr>
            <w:r w:rsidRPr="00185B01">
              <w:rPr>
                <w:rFonts w:cstheme="minorHAnsi"/>
                <w:b/>
                <w:bCs/>
                <w:u w:val="single"/>
                <w:lang w:val="es-ES_tradnl"/>
              </w:rPr>
              <w:t xml:space="preserve">Público objetivo: </w:t>
            </w:r>
          </w:p>
          <w:p w14:paraId="64A1310D" w14:textId="77777777" w:rsidR="009173F4" w:rsidRPr="00185B01" w:rsidRDefault="009173F4" w:rsidP="00710787">
            <w:pPr>
              <w:spacing w:after="0" w:line="240" w:lineRule="auto"/>
              <w:rPr>
                <w:rFonts w:cstheme="minorHAnsi"/>
                <w:b/>
                <w:u w:val="single"/>
                <w:lang w:val="es-ES_tradnl"/>
              </w:rPr>
            </w:pPr>
          </w:p>
          <w:p w14:paraId="16E39FDC" w14:textId="77777777" w:rsidR="009173F4" w:rsidRPr="00185B01" w:rsidRDefault="009173F4" w:rsidP="00710787">
            <w:pPr>
              <w:spacing w:after="0" w:line="276" w:lineRule="auto"/>
              <w:rPr>
                <w:rFonts w:cstheme="minorHAnsi"/>
                <w:lang w:val="es-ES_tradnl"/>
              </w:rPr>
            </w:pPr>
            <w:r w:rsidRPr="00185B01">
              <w:rPr>
                <w:rFonts w:cstheme="minorHAnsi"/>
                <w:lang w:val="es-ES_tradnl"/>
              </w:rPr>
              <w:t>Público en general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8701F" w14:textId="77777777" w:rsidR="009173F4" w:rsidRPr="00185B01" w:rsidRDefault="009173F4" w:rsidP="00710787">
            <w:pPr>
              <w:spacing w:after="0" w:line="240" w:lineRule="auto"/>
              <w:ind w:left="34"/>
              <w:rPr>
                <w:rFonts w:cstheme="minorHAnsi"/>
                <w:b/>
                <w:u w:val="single"/>
                <w:lang w:val="es-ES_tradnl"/>
              </w:rPr>
            </w:pPr>
            <w:r w:rsidRPr="00185B01">
              <w:rPr>
                <w:rFonts w:cstheme="minorHAnsi"/>
                <w:lang w:val="es-ES_tradnl"/>
              </w:rPr>
              <w:t xml:space="preserve"> </w:t>
            </w:r>
            <w:r w:rsidRPr="00185B01">
              <w:rPr>
                <w:rFonts w:cstheme="minorHAnsi"/>
                <w:b/>
                <w:u w:val="single"/>
                <w:lang w:val="es-ES_tradnl"/>
              </w:rPr>
              <w:t>Objetivo:</w:t>
            </w:r>
          </w:p>
          <w:p w14:paraId="68722DC0" w14:textId="77777777" w:rsidR="009173F4" w:rsidRPr="00185B01" w:rsidRDefault="009173F4" w:rsidP="00710787">
            <w:pPr>
              <w:spacing w:after="0" w:line="240" w:lineRule="auto"/>
              <w:ind w:left="34"/>
              <w:rPr>
                <w:rFonts w:cstheme="minorHAnsi"/>
                <w:b/>
                <w:u w:val="single"/>
                <w:lang w:val="es-ES_tradnl"/>
              </w:rPr>
            </w:pPr>
          </w:p>
          <w:p w14:paraId="7F520C71" w14:textId="77777777" w:rsidR="009173F4" w:rsidRPr="00185B01" w:rsidRDefault="009173F4" w:rsidP="00710787">
            <w:pPr>
              <w:spacing w:after="0" w:line="240" w:lineRule="auto"/>
              <w:ind w:left="34"/>
              <w:rPr>
                <w:rFonts w:cstheme="minorHAnsi"/>
                <w:lang w:val="es-ES_tradnl"/>
              </w:rPr>
            </w:pPr>
            <w:r>
              <w:rPr>
                <w:rFonts w:cstheme="minorHAnsi"/>
                <w:lang w:val="es-ES_tradnl"/>
              </w:rPr>
              <w:t>Mostrar al pú</w:t>
            </w:r>
            <w:r w:rsidRPr="00185B01">
              <w:rPr>
                <w:rFonts w:cstheme="minorHAnsi"/>
                <w:lang w:val="es-ES_tradnl"/>
              </w:rPr>
              <w:t>blic</w:t>
            </w:r>
            <w:r>
              <w:rPr>
                <w:rFonts w:cstheme="minorHAnsi"/>
                <w:lang w:val="es-ES_tradnl"/>
              </w:rPr>
              <w:t>o en general como es posible ser creativo</w:t>
            </w:r>
            <w:r w:rsidRPr="00185B01">
              <w:rPr>
                <w:rFonts w:cstheme="minorHAnsi"/>
                <w:lang w:val="es-ES_tradnl"/>
              </w:rPr>
              <w:t xml:space="preserve"> utilizando residuos. </w:t>
            </w:r>
          </w:p>
        </w:tc>
      </w:tr>
      <w:tr w:rsidR="009173F4" w:rsidRPr="00185B01" w14:paraId="1E5DBF4B" w14:textId="77777777" w:rsidTr="00710787">
        <w:trPr>
          <w:trHeight w:val="1134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4D388" w14:textId="77777777" w:rsidR="009173F4" w:rsidRPr="00185B01" w:rsidRDefault="009173F4" w:rsidP="00710787">
            <w:pPr>
              <w:spacing w:after="0" w:line="240" w:lineRule="auto"/>
              <w:ind w:left="34"/>
              <w:rPr>
                <w:rFonts w:cstheme="minorHAnsi"/>
                <w:b/>
                <w:u w:val="single"/>
                <w:lang w:val="es-ES_tradnl"/>
              </w:rPr>
            </w:pPr>
            <w:r>
              <w:rPr>
                <w:rFonts w:cstheme="minorHAnsi"/>
                <w:b/>
                <w:u w:val="single"/>
                <w:lang w:val="es-ES_tradnl"/>
              </w:rPr>
              <w:t>Programa</w:t>
            </w:r>
          </w:p>
          <w:p w14:paraId="3F73F427" w14:textId="77777777" w:rsidR="009173F4" w:rsidRPr="00185B01" w:rsidRDefault="009173F4" w:rsidP="00710787">
            <w:pPr>
              <w:spacing w:after="0" w:line="240" w:lineRule="auto"/>
              <w:ind w:left="34"/>
              <w:rPr>
                <w:rFonts w:cstheme="minorHAnsi"/>
                <w:b/>
                <w:u w:val="single"/>
                <w:lang w:val="es-ES_tradnl"/>
              </w:rPr>
            </w:pPr>
          </w:p>
          <w:p w14:paraId="5E6A5DA6" w14:textId="77777777" w:rsidR="009173F4" w:rsidRPr="00185B01" w:rsidRDefault="009173F4" w:rsidP="00710787">
            <w:pPr>
              <w:spacing w:after="0" w:line="240" w:lineRule="auto"/>
              <w:ind w:left="34"/>
              <w:rPr>
                <w:rFonts w:cstheme="minorHAnsi"/>
                <w:color w:val="000000"/>
                <w:lang w:val="es-ES_tradnl" w:eastAsia="es-ES"/>
              </w:rPr>
            </w:pPr>
            <w:r>
              <w:rPr>
                <w:rFonts w:cstheme="minorHAnsi"/>
                <w:color w:val="000000"/>
                <w:lang w:val="es-ES_tradnl" w:eastAsia="es-ES"/>
              </w:rPr>
              <w:t xml:space="preserve">Exposición de ropa y juguetes reciclados, distribuida en dos plantes, y abierta al público con motivo de la SEDS. </w:t>
            </w:r>
          </w:p>
          <w:p w14:paraId="31978F35" w14:textId="77777777" w:rsidR="009173F4" w:rsidRPr="00185B01" w:rsidRDefault="009173F4" w:rsidP="00710787">
            <w:pPr>
              <w:spacing w:after="0" w:line="240" w:lineRule="auto"/>
              <w:ind w:left="34"/>
              <w:rPr>
                <w:rFonts w:cstheme="minorHAnsi"/>
                <w:b/>
                <w:u w:val="single"/>
                <w:lang w:val="es-ES_tradnl"/>
              </w:rPr>
            </w:pPr>
          </w:p>
        </w:tc>
      </w:tr>
      <w:tr w:rsidR="009173F4" w:rsidRPr="00185B01" w14:paraId="5A44FC25" w14:textId="77777777" w:rsidTr="00710787">
        <w:trPr>
          <w:trHeight w:val="969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834"/>
            </w:tblGrid>
            <w:tr w:rsidR="009173F4" w:rsidRPr="004B7064" w14:paraId="2472BFBA" w14:textId="77777777" w:rsidTr="00710787">
              <w:trPr>
                <w:trHeight w:val="951"/>
              </w:trPr>
              <w:tc>
                <w:tcPr>
                  <w:tcW w:w="9834" w:type="dxa"/>
                  <w:hideMark/>
                </w:tcPr>
                <w:p w14:paraId="0D806E53" w14:textId="77777777" w:rsidR="009173F4" w:rsidRPr="00185B01" w:rsidRDefault="009173F4" w:rsidP="00710787">
                  <w:pPr>
                    <w:spacing w:after="0" w:line="240" w:lineRule="auto"/>
                    <w:rPr>
                      <w:rFonts w:cstheme="minorHAnsi"/>
                      <w:b/>
                      <w:bCs/>
                      <w:u w:val="single"/>
                      <w:lang w:val="es-ES_tradnl"/>
                    </w:rPr>
                  </w:pPr>
                  <w:r>
                    <w:rPr>
                      <w:rFonts w:cstheme="minorHAnsi"/>
                      <w:b/>
                      <w:bCs/>
                      <w:u w:val="single"/>
                      <w:lang w:val="es-ES_tradnl"/>
                    </w:rPr>
                    <w:t xml:space="preserve">Socios implicados en la organización: </w:t>
                  </w:r>
                </w:p>
                <w:p w14:paraId="131523F9" w14:textId="77777777" w:rsidR="009173F4" w:rsidRPr="00185B01" w:rsidRDefault="009173F4" w:rsidP="00710787">
                  <w:pPr>
                    <w:spacing w:after="0" w:line="240" w:lineRule="auto"/>
                    <w:rPr>
                      <w:rFonts w:cstheme="minorHAnsi"/>
                      <w:b/>
                      <w:u w:val="single"/>
                      <w:lang w:val="es-ES_tradnl"/>
                    </w:rPr>
                  </w:pPr>
                </w:p>
                <w:p w14:paraId="2D11B551" w14:textId="77777777" w:rsidR="009173F4" w:rsidRPr="00185B01" w:rsidRDefault="009173F4" w:rsidP="00710787">
                  <w:pPr>
                    <w:spacing w:after="0" w:line="240" w:lineRule="auto"/>
                    <w:rPr>
                      <w:rFonts w:cstheme="minorHAnsi"/>
                      <w:color w:val="000000"/>
                      <w:lang w:val="es-ES_tradnl" w:eastAsia="es-ES"/>
                    </w:rPr>
                  </w:pPr>
                  <w:r>
                    <w:rPr>
                      <w:rFonts w:cstheme="minorHAnsi"/>
                      <w:color w:val="000000"/>
                      <w:lang w:val="es-ES_tradnl" w:eastAsia="es-ES"/>
                    </w:rPr>
                    <w:t xml:space="preserve">Se contó con la colaboración de la Escuela de Arte y Diseño, </w:t>
                  </w:r>
                  <w:proofErr w:type="spellStart"/>
                  <w:r>
                    <w:rPr>
                      <w:rFonts w:cstheme="minorHAnsi"/>
                      <w:color w:val="000000"/>
                      <w:lang w:val="es-ES_tradnl" w:eastAsia="es-ES"/>
                    </w:rPr>
                    <w:t>Fundació</w:t>
                  </w:r>
                  <w:proofErr w:type="spellEnd"/>
                  <w:r>
                    <w:rPr>
                      <w:rFonts w:cstheme="minorHAnsi"/>
                      <w:color w:val="000000"/>
                      <w:lang w:val="es-ES_tradnl" w:eastAsia="es-ES"/>
                    </w:rPr>
                    <w:t xml:space="preserve"> </w:t>
                  </w:r>
                  <w:proofErr w:type="spellStart"/>
                  <w:r>
                    <w:rPr>
                      <w:rFonts w:cstheme="minorHAnsi"/>
                      <w:color w:val="000000"/>
                      <w:lang w:val="es-ES_tradnl" w:eastAsia="es-ES"/>
                    </w:rPr>
                    <w:t>Deixalles</w:t>
                  </w:r>
                  <w:proofErr w:type="spellEnd"/>
                  <w:r>
                    <w:rPr>
                      <w:rFonts w:cstheme="minorHAnsi"/>
                      <w:color w:val="000000"/>
                      <w:lang w:val="es-ES_tradnl" w:eastAsia="es-ES"/>
                    </w:rPr>
                    <w:t xml:space="preserve"> (centro de formación y reciclaje)</w:t>
                  </w:r>
                  <w:r w:rsidRPr="00185B01">
                    <w:rPr>
                      <w:rFonts w:cstheme="minorHAnsi"/>
                      <w:color w:val="000000"/>
                      <w:lang w:val="es-ES_tradnl" w:eastAsia="es-ES"/>
                    </w:rPr>
                    <w:t>, GRAM (</w:t>
                  </w:r>
                  <w:r>
                    <w:rPr>
                      <w:rFonts w:cstheme="minorHAnsi"/>
                      <w:color w:val="000000"/>
                      <w:lang w:val="es-ES_tradnl" w:eastAsia="es-ES"/>
                    </w:rPr>
                    <w:t xml:space="preserve">centro de educación ambiental) y </w:t>
                  </w:r>
                  <w:r w:rsidRPr="00185B01">
                    <w:rPr>
                      <w:rFonts w:cstheme="minorHAnsi"/>
                      <w:color w:val="000000"/>
                      <w:lang w:val="es-ES_tradnl" w:eastAsia="es-ES"/>
                    </w:rPr>
                    <w:t>TIRME (</w:t>
                  </w:r>
                  <w:r>
                    <w:rPr>
                      <w:rFonts w:cstheme="minorHAnsi"/>
                      <w:color w:val="000000"/>
                      <w:lang w:val="es-ES_tradnl" w:eastAsia="es-ES"/>
                    </w:rPr>
                    <w:t xml:space="preserve">planta de reciclaje) todos ellos partes implicadas en el proyecto. </w:t>
                  </w:r>
                </w:p>
                <w:p w14:paraId="1B659E33" w14:textId="77777777" w:rsidR="009173F4" w:rsidRPr="00185B01" w:rsidRDefault="009173F4" w:rsidP="00710787">
                  <w:pPr>
                    <w:spacing w:after="0" w:line="240" w:lineRule="auto"/>
                    <w:rPr>
                      <w:rFonts w:cstheme="minorHAnsi"/>
                      <w:b/>
                      <w:u w:val="single"/>
                      <w:lang w:val="es-ES_tradnl"/>
                    </w:rPr>
                  </w:pPr>
                </w:p>
              </w:tc>
            </w:tr>
          </w:tbl>
          <w:p w14:paraId="61321B0F" w14:textId="77777777" w:rsidR="009173F4" w:rsidRPr="00185B01" w:rsidRDefault="009173F4" w:rsidP="00710787">
            <w:pPr>
              <w:spacing w:after="0" w:line="240" w:lineRule="auto"/>
              <w:rPr>
                <w:rFonts w:cstheme="minorHAnsi"/>
                <w:b/>
                <w:lang w:val="es-ES_tradnl"/>
              </w:rPr>
            </w:pPr>
          </w:p>
        </w:tc>
      </w:tr>
      <w:tr w:rsidR="009173F4" w:rsidRPr="00185B01" w14:paraId="4DE402E8" w14:textId="77777777" w:rsidTr="00710787">
        <w:trPr>
          <w:trHeight w:val="772"/>
        </w:trPr>
        <w:tc>
          <w:tcPr>
            <w:tcW w:w="503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9EE49" w14:textId="77777777" w:rsidR="009173F4" w:rsidRPr="00185B01" w:rsidRDefault="009173F4" w:rsidP="00710787">
            <w:pPr>
              <w:spacing w:after="0" w:line="240" w:lineRule="auto"/>
              <w:rPr>
                <w:rFonts w:cstheme="minorHAnsi"/>
                <w:b/>
                <w:u w:val="single"/>
                <w:lang w:val="es-ES_tradnl"/>
              </w:rPr>
            </w:pPr>
            <w:r>
              <w:rPr>
                <w:rFonts w:cstheme="minorHAnsi"/>
                <w:b/>
                <w:u w:val="single"/>
                <w:lang w:val="es-ES_tradnl"/>
              </w:rPr>
              <w:t xml:space="preserve">Contexto de implementación </w:t>
            </w:r>
          </w:p>
          <w:p w14:paraId="7D872DFF" w14:textId="77777777" w:rsidR="009173F4" w:rsidRPr="00185B01" w:rsidRDefault="009173F4" w:rsidP="00710787">
            <w:pPr>
              <w:spacing w:after="0" w:line="240" w:lineRule="auto"/>
              <w:rPr>
                <w:rFonts w:cstheme="minorHAnsi"/>
                <w:b/>
                <w:u w:val="single"/>
                <w:lang w:val="es-ES_tradnl"/>
              </w:rPr>
            </w:pPr>
          </w:p>
          <w:p w14:paraId="45FC9AC7" w14:textId="77777777" w:rsidR="009173F4" w:rsidRPr="00185B01" w:rsidRDefault="009173F4" w:rsidP="00710787">
            <w:pPr>
              <w:spacing w:after="0" w:line="240" w:lineRule="auto"/>
              <w:rPr>
                <w:rFonts w:cstheme="minorHAnsi"/>
                <w:color w:val="000000"/>
                <w:lang w:val="es-ES_tradnl" w:eastAsia="es-ES"/>
              </w:rPr>
            </w:pPr>
            <w:r>
              <w:rPr>
                <w:rFonts w:cstheme="minorHAnsi"/>
                <w:color w:val="000000"/>
                <w:lang w:val="es-ES_tradnl" w:eastAsia="es-ES"/>
              </w:rPr>
              <w:t xml:space="preserve">El evento tuvo lugar en el Centro cultural de la Misericordia en Palma, centro que gestiona el Consell de Mallorca. </w:t>
            </w:r>
          </w:p>
          <w:p w14:paraId="06CAA9F9" w14:textId="77777777" w:rsidR="009173F4" w:rsidRPr="00185B01" w:rsidRDefault="009173F4" w:rsidP="00710787">
            <w:pPr>
              <w:spacing w:after="0" w:line="240" w:lineRule="auto"/>
              <w:rPr>
                <w:rFonts w:cstheme="minorHAnsi"/>
                <w:lang w:val="es-ES_tradnl"/>
              </w:rPr>
            </w:pPr>
            <w:r w:rsidRPr="00185B01">
              <w:rPr>
                <w:rFonts w:cstheme="minorHAnsi"/>
                <w:noProof/>
                <w:lang w:val="en-GB" w:eastAsia="en-GB"/>
              </w:rPr>
              <w:drawing>
                <wp:anchor distT="0" distB="0" distL="114300" distR="114300" simplePos="0" relativeHeight="251661312" behindDoc="0" locked="0" layoutInCell="1" allowOverlap="1" wp14:anchorId="401C0E85" wp14:editId="0F65DCF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129540</wp:posOffset>
                  </wp:positionV>
                  <wp:extent cx="3094990" cy="2314575"/>
                  <wp:effectExtent l="0" t="0" r="3810" b="0"/>
                  <wp:wrapThrough wrapText="bothSides">
                    <wp:wrapPolygon edited="0">
                      <wp:start x="0" y="0"/>
                      <wp:lineTo x="0" y="21333"/>
                      <wp:lineTo x="21449" y="21333"/>
                      <wp:lineTo x="21449" y="0"/>
                      <wp:lineTo x="0" y="0"/>
                    </wp:wrapPolygon>
                  </wp:wrapThrough>
                  <wp:docPr id="523" name="Image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99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E77B97" w14:textId="77777777" w:rsidR="009173F4" w:rsidRPr="00185B01" w:rsidRDefault="009173F4" w:rsidP="00710787">
            <w:pPr>
              <w:spacing w:after="0" w:line="240" w:lineRule="auto"/>
              <w:rPr>
                <w:rFonts w:cstheme="minorHAnsi"/>
                <w:lang w:val="es-ES_tradnl"/>
              </w:rPr>
            </w:pPr>
            <w:r w:rsidRPr="00185B01">
              <w:rPr>
                <w:rFonts w:cstheme="minorHAnsi"/>
                <w:noProof/>
                <w:lang w:val="en-GB" w:eastAsia="en-GB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51DA7846" wp14:editId="4544E408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933450</wp:posOffset>
                  </wp:positionV>
                  <wp:extent cx="2743835" cy="2051685"/>
                  <wp:effectExtent l="0" t="0" r="0" b="5715"/>
                  <wp:wrapThrough wrapText="bothSides">
                    <wp:wrapPolygon edited="0">
                      <wp:start x="0" y="0"/>
                      <wp:lineTo x="0" y="21393"/>
                      <wp:lineTo x="21395" y="21393"/>
                      <wp:lineTo x="21395" y="0"/>
                      <wp:lineTo x="0" y="0"/>
                    </wp:wrapPolygon>
                  </wp:wrapThrough>
                  <wp:docPr id="524" name="Image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835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D2A4A" w14:textId="77777777" w:rsidR="009173F4" w:rsidRPr="00185B01" w:rsidRDefault="009173F4" w:rsidP="00710787">
            <w:pPr>
              <w:spacing w:after="0" w:line="240" w:lineRule="auto"/>
              <w:rPr>
                <w:rFonts w:cstheme="minorHAnsi"/>
                <w:lang w:val="es-ES_tradnl"/>
              </w:rPr>
            </w:pPr>
            <w:r w:rsidRPr="00185B01">
              <w:rPr>
                <w:rFonts w:cstheme="minorHAnsi"/>
                <w:noProof/>
                <w:lang w:val="en-GB" w:eastAsia="en-GB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EECCF22" wp14:editId="5DD34F73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455295</wp:posOffset>
                  </wp:positionV>
                  <wp:extent cx="3143250" cy="2339975"/>
                  <wp:effectExtent l="0" t="0" r="0" b="3175"/>
                  <wp:wrapThrough wrapText="bothSides">
                    <wp:wrapPolygon edited="0">
                      <wp:start x="0" y="0"/>
                      <wp:lineTo x="0" y="21453"/>
                      <wp:lineTo x="21469" y="21453"/>
                      <wp:lineTo x="21469" y="0"/>
                      <wp:lineTo x="0" y="0"/>
                    </wp:wrapPolygon>
                  </wp:wrapThrough>
                  <wp:docPr id="522" name="Image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CC624D" w14:textId="77777777" w:rsidR="009173F4" w:rsidRPr="00185B01" w:rsidRDefault="009173F4" w:rsidP="00710787">
            <w:pPr>
              <w:spacing w:after="0" w:line="240" w:lineRule="auto"/>
              <w:rPr>
                <w:rFonts w:cstheme="minorHAnsi"/>
                <w:lang w:val="es-ES_tradnl"/>
              </w:rPr>
            </w:pPr>
            <w:r w:rsidRPr="00185B01">
              <w:rPr>
                <w:rFonts w:cstheme="minorHAnsi"/>
                <w:noProof/>
                <w:lang w:val="en-GB" w:eastAsia="en-GB"/>
              </w:rPr>
              <w:lastRenderedPageBreak/>
              <w:drawing>
                <wp:inline distT="0" distB="0" distL="0" distR="0" wp14:anchorId="0E9BD19C" wp14:editId="0AC5178E">
                  <wp:extent cx="2657475" cy="3752850"/>
                  <wp:effectExtent l="0" t="0" r="9525" b="0"/>
                  <wp:docPr id="521" name="Image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375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3F4" w:rsidRPr="00185B01" w14:paraId="56335870" w14:textId="77777777" w:rsidTr="00710787">
        <w:tc>
          <w:tcPr>
            <w:tcW w:w="5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05D71" w14:textId="77777777" w:rsidR="009173F4" w:rsidRPr="00185B01" w:rsidRDefault="009173F4" w:rsidP="00710787">
            <w:pPr>
              <w:spacing w:after="0" w:line="240" w:lineRule="auto"/>
              <w:jc w:val="both"/>
              <w:rPr>
                <w:rFonts w:cstheme="minorHAnsi"/>
                <w:lang w:val="es-ES_tradnl"/>
              </w:rPr>
            </w:pPr>
          </w:p>
          <w:p w14:paraId="091D85C1" w14:textId="77777777" w:rsidR="009173F4" w:rsidRPr="00185B01" w:rsidRDefault="009173F4" w:rsidP="00710787">
            <w:pPr>
              <w:spacing w:after="0" w:line="240" w:lineRule="auto"/>
              <w:jc w:val="both"/>
              <w:rPr>
                <w:rFonts w:cstheme="minorHAnsi"/>
                <w:lang w:val="es-ES_tradnl"/>
              </w:rPr>
            </w:pPr>
            <w:r w:rsidRPr="00185B01">
              <w:rPr>
                <w:rFonts w:cstheme="minorHAnsi"/>
                <w:noProof/>
                <w:lang w:val="en-GB" w:eastAsia="en-GB"/>
              </w:rPr>
              <w:drawing>
                <wp:inline distT="0" distB="0" distL="0" distR="0" wp14:anchorId="462559CF" wp14:editId="21F32F05">
                  <wp:extent cx="2743835" cy="2058035"/>
                  <wp:effectExtent l="0" t="0" r="0" b="0"/>
                  <wp:docPr id="520" name="Image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835" cy="205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A0FE73" w14:textId="77777777" w:rsidR="009173F4" w:rsidRPr="00185B01" w:rsidRDefault="009173F4" w:rsidP="00710787">
            <w:pPr>
              <w:spacing w:after="0" w:line="240" w:lineRule="auto"/>
              <w:jc w:val="both"/>
              <w:rPr>
                <w:rFonts w:cstheme="minorHAnsi"/>
                <w:lang w:val="es-ES_tradnl"/>
              </w:rPr>
            </w:pPr>
          </w:p>
          <w:p w14:paraId="574E6A9A" w14:textId="77777777" w:rsidR="009173F4" w:rsidRPr="00185B01" w:rsidRDefault="009173F4" w:rsidP="00710787">
            <w:pPr>
              <w:spacing w:after="0" w:line="240" w:lineRule="auto"/>
              <w:jc w:val="both"/>
              <w:rPr>
                <w:rFonts w:cstheme="minorHAnsi"/>
                <w:lang w:val="es-ES_tradnl"/>
              </w:rPr>
            </w:pPr>
            <w:r w:rsidRPr="00185B01">
              <w:rPr>
                <w:rFonts w:cstheme="minorHAnsi"/>
                <w:noProof/>
                <w:lang w:val="en-GB" w:eastAsia="en-GB"/>
              </w:rPr>
              <w:drawing>
                <wp:inline distT="0" distB="0" distL="0" distR="0" wp14:anchorId="095F9DF9" wp14:editId="343C140D">
                  <wp:extent cx="2743835" cy="2145665"/>
                  <wp:effectExtent l="0" t="0" r="0" b="6985"/>
                  <wp:docPr id="519" name="Image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835" cy="214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C7434" w14:textId="77777777" w:rsidR="009173F4" w:rsidRPr="00185B01" w:rsidRDefault="009173F4" w:rsidP="00710787">
            <w:pPr>
              <w:spacing w:after="0" w:line="240" w:lineRule="auto"/>
              <w:jc w:val="both"/>
              <w:rPr>
                <w:rFonts w:cstheme="minorHAnsi"/>
                <w:b/>
                <w:u w:val="single"/>
                <w:lang w:val="es-ES_tradnl"/>
              </w:rPr>
            </w:pPr>
            <w:r>
              <w:rPr>
                <w:rFonts w:cstheme="minorHAnsi"/>
                <w:b/>
                <w:bCs/>
                <w:u w:val="single"/>
                <w:lang w:val="es-ES_tradnl"/>
              </w:rPr>
              <w:t xml:space="preserve">Descripción breve: </w:t>
            </w:r>
          </w:p>
          <w:p w14:paraId="53E2DC0F" w14:textId="77777777" w:rsidR="009173F4" w:rsidRPr="00185B01" w:rsidRDefault="009173F4" w:rsidP="00710787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</w:p>
          <w:p w14:paraId="41211E51" w14:textId="77777777" w:rsidR="009173F4" w:rsidRPr="00185B01" w:rsidRDefault="009173F4" w:rsidP="00710787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Había dos salas de exposiciones: </w:t>
            </w:r>
          </w:p>
          <w:p w14:paraId="2E94CE5C" w14:textId="77777777" w:rsidR="009173F4" w:rsidRPr="00185B01" w:rsidRDefault="009173F4" w:rsidP="00710787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_tradnl"/>
              </w:rPr>
              <w:t>Primera planta: Diseños realizados con ropa de segunda mano</w:t>
            </w:r>
          </w:p>
          <w:p w14:paraId="1DBD7D76" w14:textId="77777777" w:rsidR="009173F4" w:rsidRPr="00185B01" w:rsidRDefault="009173F4" w:rsidP="00710787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Esta exposición mostraba a los ganadores de las 3 ediciones de la maratón de diseño de ropa reciclada</w:t>
            </w:r>
            <w:r w:rsidRPr="00185B01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. </w:t>
            </w: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Cada año, la Escuela de Arte en colaboración con el Consell de Mallorca y la Fundación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Deixalles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, organiza un concurso abierto para diseñadores, modistos y aficionados de todas las edades. </w:t>
            </w:r>
          </w:p>
          <w:p w14:paraId="0982C9C6" w14:textId="77777777" w:rsidR="009173F4" w:rsidRPr="00185B01" w:rsidRDefault="009173F4" w:rsidP="00710787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La decoración de la sala (muebles, cuadros, lámparas, cubertería, vajilla, libros y otros complementos) simulaba un apartamento. Todos estos elementos, así como la ropa utilizada para el concurso son de segunda mano y fueron donados por la Fundación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Deixalles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. </w:t>
            </w:r>
          </w:p>
          <w:p w14:paraId="7983635A" w14:textId="77777777" w:rsidR="009173F4" w:rsidRPr="00185B01" w:rsidRDefault="009173F4" w:rsidP="00710787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Todo el proceso de creación se proyectó en una pantalla de televisión.</w:t>
            </w:r>
            <w:r w:rsidRPr="00185B01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</w:t>
            </w:r>
          </w:p>
          <w:p w14:paraId="40877D44" w14:textId="77777777" w:rsidR="009173F4" w:rsidRPr="00185B01" w:rsidRDefault="009173F4" w:rsidP="00710787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 w:rsidRPr="00185B01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_tradnl"/>
              </w:rPr>
              <w:t>Se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_tradnl"/>
              </w:rPr>
              <w:t xml:space="preserve">gunda planta: Juguetes y objetos hechos con materiales reciclados. </w:t>
            </w:r>
          </w:p>
          <w:p w14:paraId="28DD6010" w14:textId="77777777" w:rsidR="009173F4" w:rsidRPr="00185B01" w:rsidRDefault="009173F4" w:rsidP="00710787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Los objetos y los juguetes que se pudieron ver en la exposición son el resultado de la creación de estudiantes. Más de 100 escuelas e institutos participaron en este concurso, cuyo objetivo es crear concienciación en el desarrollo sostenible y el reciclaje entre los jóvenes.</w:t>
            </w:r>
            <w:r w:rsidRPr="00185B01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</w:t>
            </w:r>
          </w:p>
          <w:p w14:paraId="4FBB0ECB" w14:textId="77777777" w:rsidR="009173F4" w:rsidRPr="00185B01" w:rsidRDefault="009173F4" w:rsidP="00710787">
            <w:pPr>
              <w:jc w:val="both"/>
              <w:rPr>
                <w:rFonts w:cstheme="minorHAnsi"/>
                <w:lang w:val="es-ES_tradnl"/>
              </w:rPr>
            </w:pPr>
            <w:r>
              <w:rPr>
                <w:rFonts w:cstheme="minorHAnsi"/>
                <w:lang w:val="es-ES_tradnl"/>
              </w:rPr>
              <w:lastRenderedPageBreak/>
              <w:t xml:space="preserve">El concurso fue organizado por el </w:t>
            </w:r>
            <w:r w:rsidRPr="00185B01">
              <w:rPr>
                <w:rFonts w:cstheme="minorHAnsi"/>
                <w:lang w:val="es-ES_tradnl"/>
              </w:rPr>
              <w:t xml:space="preserve">Consell de Mallorca </w:t>
            </w:r>
            <w:r>
              <w:rPr>
                <w:rFonts w:cstheme="minorHAnsi"/>
                <w:lang w:val="es-ES_tradnl"/>
              </w:rPr>
              <w:t xml:space="preserve">en colaboración con </w:t>
            </w:r>
            <w:r w:rsidRPr="00185B01">
              <w:rPr>
                <w:rFonts w:cstheme="minorHAnsi"/>
                <w:lang w:val="es-ES_tradnl"/>
              </w:rPr>
              <w:t>GRAM (</w:t>
            </w:r>
            <w:r>
              <w:rPr>
                <w:rFonts w:cstheme="minorHAnsi"/>
                <w:lang w:val="es-ES_tradnl"/>
              </w:rPr>
              <w:t xml:space="preserve">educación ambiental) y </w:t>
            </w:r>
            <w:r w:rsidRPr="00185B01">
              <w:rPr>
                <w:rFonts w:cstheme="minorHAnsi"/>
                <w:lang w:val="es-ES_tradnl"/>
              </w:rPr>
              <w:t>TIRME.</w:t>
            </w:r>
          </w:p>
        </w:tc>
      </w:tr>
      <w:tr w:rsidR="009173F4" w:rsidRPr="00185B01" w14:paraId="7B863A40" w14:textId="77777777" w:rsidTr="00710787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4A099" w14:textId="77777777" w:rsidR="009173F4" w:rsidRPr="00185B01" w:rsidRDefault="009173F4" w:rsidP="00710787">
            <w:pPr>
              <w:spacing w:after="0" w:line="240" w:lineRule="auto"/>
              <w:rPr>
                <w:rFonts w:cstheme="minorHAnsi"/>
                <w:b/>
                <w:bCs/>
                <w:u w:val="single"/>
                <w:lang w:val="es-ES_tradnl"/>
              </w:rPr>
            </w:pPr>
            <w:r w:rsidRPr="00185B01">
              <w:rPr>
                <w:rFonts w:cstheme="minorHAnsi"/>
                <w:b/>
                <w:bCs/>
                <w:u w:val="single"/>
                <w:lang w:val="es-ES_tradnl"/>
              </w:rPr>
              <w:lastRenderedPageBreak/>
              <w:t>Impac</w:t>
            </w:r>
            <w:r>
              <w:rPr>
                <w:rFonts w:cstheme="minorHAnsi"/>
                <w:b/>
                <w:bCs/>
                <w:u w:val="single"/>
                <w:lang w:val="es-ES_tradnl"/>
              </w:rPr>
              <w:t xml:space="preserve">tos/oportunidades para socios locales-participantes- territorio: </w:t>
            </w:r>
          </w:p>
          <w:p w14:paraId="1A21D43E" w14:textId="77777777" w:rsidR="009173F4" w:rsidRPr="00185B01" w:rsidRDefault="009173F4" w:rsidP="00710787">
            <w:pPr>
              <w:spacing w:after="0" w:line="240" w:lineRule="auto"/>
              <w:rPr>
                <w:rFonts w:cstheme="minorHAnsi"/>
                <w:b/>
                <w:u w:val="single"/>
                <w:lang w:val="es-ES_tradnl"/>
              </w:rPr>
            </w:pPr>
          </w:p>
          <w:p w14:paraId="1ED80D04" w14:textId="77777777" w:rsidR="009173F4" w:rsidRPr="00185B01" w:rsidRDefault="009173F4" w:rsidP="00710787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La exposición recibió visitas de toda clase de personas durante toda la semana. Hubo visitantes de diferentes edades y perfiles (locales, turistas, niños, estudiantes…)</w:t>
            </w:r>
            <w:r w:rsidRPr="00185B01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</w:t>
            </w:r>
          </w:p>
          <w:p w14:paraId="617818A9" w14:textId="77777777" w:rsidR="009173F4" w:rsidRPr="00185B01" w:rsidRDefault="009173F4" w:rsidP="00710787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Después de que la inauguración saliera en prensa, recibimos peticiones de institutos locales para visitar la exposición. </w:t>
            </w:r>
          </w:p>
          <w:p w14:paraId="5756ECCD" w14:textId="77777777" w:rsidR="009173F4" w:rsidRPr="00185B01" w:rsidRDefault="009173F4" w:rsidP="00710787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Tuvo una amplia cobertura en diferentes plataformas, (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prensa escrita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, TV y prensa digital) </w:t>
            </w:r>
          </w:p>
          <w:p w14:paraId="3CC75368" w14:textId="77777777" w:rsidR="009173F4" w:rsidRPr="00185B01" w:rsidRDefault="009173F4" w:rsidP="00710787">
            <w:pPr>
              <w:spacing w:after="0" w:line="240" w:lineRule="auto"/>
              <w:jc w:val="both"/>
              <w:rPr>
                <w:rFonts w:cstheme="minorHAnsi"/>
                <w:lang w:val="es-ES_tradnl"/>
              </w:rPr>
            </w:pPr>
            <w:r>
              <w:rPr>
                <w:rFonts w:cstheme="minorHAnsi"/>
                <w:lang w:val="es-ES_tradnl"/>
              </w:rPr>
              <w:t xml:space="preserve">Después de esta evaluación, se planea realizar eventos similares incluyendo la colaboración de más centros de formación y artistas. </w:t>
            </w:r>
          </w:p>
          <w:p w14:paraId="45D79BF1" w14:textId="77777777" w:rsidR="009173F4" w:rsidRPr="00185B01" w:rsidRDefault="009173F4" w:rsidP="00710787">
            <w:pPr>
              <w:spacing w:after="0" w:line="240" w:lineRule="auto"/>
              <w:jc w:val="both"/>
              <w:rPr>
                <w:rFonts w:cstheme="minorHAnsi"/>
                <w:b/>
                <w:bCs/>
                <w:u w:val="single"/>
                <w:lang w:val="es-ES_tradnl"/>
              </w:rPr>
            </w:pPr>
          </w:p>
        </w:tc>
      </w:tr>
      <w:tr w:rsidR="009173F4" w:rsidRPr="00185B01" w14:paraId="72083667" w14:textId="77777777" w:rsidTr="00710787">
        <w:trPr>
          <w:trHeight w:val="73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590F3" w14:textId="77777777" w:rsidR="009173F4" w:rsidRPr="00185B01" w:rsidRDefault="009173F4" w:rsidP="00710787">
            <w:pPr>
              <w:spacing w:after="0" w:line="240" w:lineRule="auto"/>
              <w:rPr>
                <w:rFonts w:cstheme="minorHAnsi"/>
                <w:b/>
                <w:u w:val="single"/>
                <w:lang w:val="es-ES_tradnl"/>
              </w:rPr>
            </w:pPr>
            <w:r w:rsidRPr="00185B01">
              <w:rPr>
                <w:rFonts w:cstheme="minorHAnsi"/>
                <w:b/>
                <w:noProof/>
                <w:u w:val="single"/>
                <w:lang w:val="en-GB" w:eastAsia="en-GB"/>
              </w:rPr>
              <w:drawing>
                <wp:anchor distT="0" distB="0" distL="114300" distR="114300" simplePos="0" relativeHeight="251662336" behindDoc="0" locked="0" layoutInCell="1" allowOverlap="1" wp14:anchorId="7FDA1235" wp14:editId="6BF97323">
                  <wp:simplePos x="0" y="0"/>
                  <wp:positionH relativeFrom="column">
                    <wp:posOffset>4464685</wp:posOffset>
                  </wp:positionH>
                  <wp:positionV relativeFrom="paragraph">
                    <wp:posOffset>0</wp:posOffset>
                  </wp:positionV>
                  <wp:extent cx="1847850" cy="2486025"/>
                  <wp:effectExtent l="0" t="0" r="0" b="9525"/>
                  <wp:wrapThrough wrapText="bothSides">
                    <wp:wrapPolygon edited="0">
                      <wp:start x="0" y="0"/>
                      <wp:lineTo x="0" y="21517"/>
                      <wp:lineTo x="21377" y="21517"/>
                      <wp:lineTo x="21377" y="0"/>
                      <wp:lineTo x="0" y="0"/>
                    </wp:wrapPolygon>
                  </wp:wrapThrough>
                  <wp:docPr id="518" name="Image 518" descr="uh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uh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b/>
                <w:u w:val="single"/>
                <w:lang w:val="es-ES_tradnl"/>
              </w:rPr>
              <w:t xml:space="preserve">Difusión/visibilidad: </w:t>
            </w:r>
          </w:p>
          <w:p w14:paraId="2446A31B" w14:textId="77777777" w:rsidR="009173F4" w:rsidRPr="00185B01" w:rsidRDefault="009173F4" w:rsidP="00710787">
            <w:pPr>
              <w:spacing w:after="0" w:line="240" w:lineRule="auto"/>
              <w:rPr>
                <w:rFonts w:cstheme="minorHAnsi"/>
                <w:b/>
                <w:u w:val="single"/>
                <w:lang w:val="es-ES_tradnl"/>
              </w:rPr>
            </w:pPr>
          </w:p>
          <w:p w14:paraId="44EBFAB5" w14:textId="77777777" w:rsidR="009173F4" w:rsidRPr="00185B01" w:rsidRDefault="009173F4" w:rsidP="00710787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Tuvo una gran cobertura mediática en diferentes plataformas (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prensa escrita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, Televisión y prensa digital), por ello podemos certificar el éxito del evento. </w:t>
            </w:r>
          </w:p>
          <w:p w14:paraId="2BFDB890" w14:textId="77777777" w:rsidR="009173F4" w:rsidRPr="00185B01" w:rsidRDefault="009173F4" w:rsidP="00710787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hyperlink r:id="rId13" w:history="1">
              <w:r w:rsidRPr="00185B01">
                <w:rPr>
                  <w:rStyle w:val="Lienhypertexte"/>
                  <w:rFonts w:asciiTheme="minorHAnsi" w:hAnsiTheme="minorHAnsi" w:cstheme="minorHAnsi"/>
                  <w:sz w:val="22"/>
                  <w:szCs w:val="22"/>
                  <w:lang w:val="es-ES_tradnl"/>
                </w:rPr>
                <w:t>https://www.20minutos.es/noticia/3051336/0/inaugurada-exposicion-gent-jove-reciclatge-creatiu-con-89-objetos-nueve-vestidos-procedentes-reciclaje/</w:t>
              </w:r>
            </w:hyperlink>
          </w:p>
          <w:p w14:paraId="3F9E38BD" w14:textId="77777777" w:rsidR="009173F4" w:rsidRPr="00185B01" w:rsidRDefault="009173F4" w:rsidP="00710787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hyperlink r:id="rId14" w:history="1">
              <w:r w:rsidRPr="00185B01">
                <w:rPr>
                  <w:rStyle w:val="Lienhypertexte"/>
                  <w:rFonts w:asciiTheme="minorHAnsi" w:hAnsiTheme="minorHAnsi" w:cstheme="minorHAnsi"/>
                  <w:sz w:val="22"/>
                  <w:szCs w:val="22"/>
                  <w:lang w:val="es-ES_tradnl"/>
                </w:rPr>
                <w:t>https://www.lavanguardia.com/vida/20170530/423053032455/inaugurada-la-exposicion-gent-jove-i-reciclatge-creatiu-con-89-objetos-y-nueve-vestidos-procedentes-de-reciclaje.html</w:t>
              </w:r>
            </w:hyperlink>
          </w:p>
          <w:p w14:paraId="33F38EFD" w14:textId="77777777" w:rsidR="009173F4" w:rsidRPr="00185B01" w:rsidRDefault="009173F4" w:rsidP="00710787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</w:p>
          <w:p w14:paraId="21C16212" w14:textId="77777777" w:rsidR="009173F4" w:rsidRPr="00185B01" w:rsidRDefault="009173F4" w:rsidP="0071078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s-ES_tradnl" w:eastAsia="es-ES"/>
              </w:rPr>
            </w:pPr>
            <w:r w:rsidRPr="00185B01">
              <w:rPr>
                <w:rFonts w:cstheme="minorHAnsi"/>
                <w:lang w:val="es-ES_tradnl" w:eastAsia="es-ES"/>
              </w:rPr>
              <w:t xml:space="preserve"> </w:t>
            </w:r>
          </w:p>
          <w:p w14:paraId="12DBFE12" w14:textId="77777777" w:rsidR="009173F4" w:rsidRPr="00185B01" w:rsidRDefault="009173F4" w:rsidP="00710787">
            <w:pPr>
              <w:spacing w:after="0" w:line="240" w:lineRule="auto"/>
              <w:rPr>
                <w:rFonts w:cstheme="minorHAnsi"/>
                <w:b/>
                <w:u w:val="single"/>
                <w:lang w:val="es-ES_tradnl"/>
              </w:rPr>
            </w:pPr>
          </w:p>
          <w:p w14:paraId="1CAEAE7D" w14:textId="77777777" w:rsidR="009173F4" w:rsidRPr="00185B01" w:rsidRDefault="009173F4" w:rsidP="00710787">
            <w:pPr>
              <w:spacing w:after="0" w:line="240" w:lineRule="auto"/>
              <w:rPr>
                <w:rFonts w:cstheme="minorHAnsi"/>
                <w:b/>
                <w:u w:val="single"/>
                <w:lang w:val="es-ES_tradnl"/>
              </w:rPr>
            </w:pPr>
          </w:p>
          <w:p w14:paraId="7468C2DB" w14:textId="77777777" w:rsidR="009173F4" w:rsidRPr="00185B01" w:rsidRDefault="009173F4" w:rsidP="00710787">
            <w:pPr>
              <w:spacing w:after="0" w:line="240" w:lineRule="auto"/>
              <w:rPr>
                <w:rFonts w:cstheme="minorHAnsi"/>
                <w:b/>
                <w:u w:val="single"/>
                <w:lang w:val="es-ES_tradnl"/>
              </w:rPr>
            </w:pPr>
          </w:p>
        </w:tc>
      </w:tr>
    </w:tbl>
    <w:p w14:paraId="03121E3F" w14:textId="77777777" w:rsidR="00E37A01" w:rsidRDefault="00E86699"/>
    <w:sectPr w:rsidR="00E37A0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6A7A25" w14:textId="77777777" w:rsidR="00E86699" w:rsidRDefault="00E86699" w:rsidP="008C3E5D">
      <w:pPr>
        <w:spacing w:after="0" w:line="240" w:lineRule="auto"/>
      </w:pPr>
      <w:r>
        <w:separator/>
      </w:r>
    </w:p>
  </w:endnote>
  <w:endnote w:type="continuationSeparator" w:id="0">
    <w:p w14:paraId="01D7BDB0" w14:textId="77777777" w:rsidR="00E86699" w:rsidRDefault="00E86699" w:rsidP="008C3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0D3F8" w14:textId="77777777" w:rsidR="008C3E5D" w:rsidRDefault="008C3E5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1BD5A" w14:textId="77777777" w:rsidR="00132B73" w:rsidRPr="0026049D" w:rsidRDefault="00132B73" w:rsidP="00132B73">
    <w:pPr>
      <w:tabs>
        <w:tab w:val="left" w:pos="10773"/>
      </w:tabs>
      <w:autoSpaceDE w:val="0"/>
      <w:autoSpaceDN w:val="0"/>
      <w:adjustRightInd w:val="0"/>
      <w:jc w:val="center"/>
      <w:rPr>
        <w:rFonts w:ascii="Arial" w:eastAsia="Times New Roman" w:hAnsi="Arial" w:cs="Arial"/>
        <w:i/>
        <w:sz w:val="20"/>
        <w:szCs w:val="20"/>
        <w:lang w:val="es-ES_tradnl" w:eastAsia="en-GB"/>
      </w:rPr>
    </w:pPr>
    <w:r w:rsidRPr="0026049D">
      <w:rPr>
        <w:rFonts w:ascii="Arial" w:eastAsia="Times New Roman" w:hAnsi="Arial" w:cs="Arial"/>
        <w:i/>
        <w:sz w:val="20"/>
        <w:szCs w:val="20"/>
        <w:lang w:val="es-ES_tradnl" w:eastAsia="en-GB"/>
      </w:rPr>
      <w:t xml:space="preserve">Este proyecto has sido financiado con el apoyo de la Comisión Europea </w:t>
    </w:r>
  </w:p>
  <w:p w14:paraId="23677A1C" w14:textId="1F99CDC9" w:rsidR="008C3E5D" w:rsidRDefault="00132B73" w:rsidP="00132B73">
    <w:pPr>
      <w:pStyle w:val="Pieddepage"/>
    </w:pPr>
    <w:r w:rsidRPr="0026049D">
      <w:rPr>
        <w:rFonts w:ascii="Arial" w:eastAsia="Times New Roman" w:hAnsi="Arial" w:cs="Arial"/>
        <w:i/>
        <w:sz w:val="20"/>
        <w:szCs w:val="20"/>
        <w:lang w:val="es-ES_tradnl" w:eastAsia="en-GB"/>
      </w:rPr>
      <w:t xml:space="preserve">Esta publicación refleja únicamente el punto de vista de los autores, y la Comisión no se hace </w:t>
    </w:r>
    <w:r>
      <w:rPr>
        <w:rFonts w:ascii="Arial" w:eastAsia="Times New Roman" w:hAnsi="Arial" w:cs="Arial"/>
        <w:i/>
        <w:sz w:val="20"/>
        <w:szCs w:val="20"/>
        <w:lang w:val="es-ES_tradnl" w:eastAsia="en-GB"/>
      </w:rPr>
      <w:t>responsa</w:t>
    </w:r>
    <w:r w:rsidRPr="0026049D">
      <w:rPr>
        <w:rFonts w:ascii="Arial" w:eastAsia="Times New Roman" w:hAnsi="Arial" w:cs="Arial"/>
        <w:i/>
        <w:sz w:val="20"/>
        <w:szCs w:val="20"/>
        <w:lang w:val="es-ES_tradnl" w:eastAsia="en-GB"/>
      </w:rPr>
      <w:t xml:space="preserve">ble del uso que puede hacerse de la información </w:t>
    </w:r>
    <w:r>
      <w:rPr>
        <w:rFonts w:ascii="Arial" w:eastAsia="Times New Roman" w:hAnsi="Arial" w:cs="Arial"/>
        <w:i/>
        <w:sz w:val="20"/>
        <w:szCs w:val="20"/>
        <w:lang w:val="es-ES_tradnl" w:eastAsia="en-GB"/>
      </w:rPr>
      <w:t>que contiene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09EC56" w14:textId="77777777" w:rsidR="008C3E5D" w:rsidRDefault="008C3E5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963DC0" w14:textId="77777777" w:rsidR="00E86699" w:rsidRDefault="00E86699" w:rsidP="008C3E5D">
      <w:pPr>
        <w:spacing w:after="0" w:line="240" w:lineRule="auto"/>
      </w:pPr>
      <w:r>
        <w:separator/>
      </w:r>
    </w:p>
  </w:footnote>
  <w:footnote w:type="continuationSeparator" w:id="0">
    <w:p w14:paraId="5C451EB9" w14:textId="77777777" w:rsidR="00E86699" w:rsidRDefault="00E86699" w:rsidP="008C3E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BE557" w14:textId="77777777" w:rsidR="008C3E5D" w:rsidRDefault="008C3E5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74DC6" w14:textId="5AB7A883" w:rsidR="008C3E5D" w:rsidRDefault="008C3E5D">
    <w:pPr>
      <w:pStyle w:val="En-tte"/>
    </w:pP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9264" behindDoc="0" locked="0" layoutInCell="1" allowOverlap="1" wp14:anchorId="52C8A166" wp14:editId="60CC6EAE">
          <wp:simplePos x="0" y="0"/>
          <wp:positionH relativeFrom="column">
            <wp:posOffset>-206375</wp:posOffset>
          </wp:positionH>
          <wp:positionV relativeFrom="paragraph">
            <wp:posOffset>-175260</wp:posOffset>
          </wp:positionV>
          <wp:extent cx="1521460" cy="436880"/>
          <wp:effectExtent l="0" t="0" r="2540" b="127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1460" cy="43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8240" behindDoc="0" locked="0" layoutInCell="1" allowOverlap="1" wp14:anchorId="0C67755A" wp14:editId="09440BD3">
          <wp:simplePos x="0" y="0"/>
          <wp:positionH relativeFrom="column">
            <wp:posOffset>4678045</wp:posOffset>
          </wp:positionH>
          <wp:positionV relativeFrom="paragraph">
            <wp:posOffset>-175260</wp:posOffset>
          </wp:positionV>
          <wp:extent cx="1085215" cy="402590"/>
          <wp:effectExtent l="0" t="0" r="635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C962A48" w14:textId="77777777" w:rsidR="008C3E5D" w:rsidRDefault="008C3E5D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F0F7A2" w14:textId="77777777" w:rsidR="008C3E5D" w:rsidRDefault="008C3E5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3F9"/>
    <w:rsid w:val="0000144E"/>
    <w:rsid w:val="00132B73"/>
    <w:rsid w:val="00144B79"/>
    <w:rsid w:val="001E63F9"/>
    <w:rsid w:val="00347E41"/>
    <w:rsid w:val="00437A2C"/>
    <w:rsid w:val="007A5D0E"/>
    <w:rsid w:val="008C3E5D"/>
    <w:rsid w:val="009173F4"/>
    <w:rsid w:val="00B403D2"/>
    <w:rsid w:val="00B43911"/>
    <w:rsid w:val="00E86699"/>
    <w:rsid w:val="00E9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B443A8"/>
  <w15:chartTrackingRefBased/>
  <w15:docId w15:val="{CEB11446-B2D6-4248-AAAC-0942EA733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173F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C3E5D"/>
  </w:style>
  <w:style w:type="paragraph" w:styleId="Pieddepage">
    <w:name w:val="footer"/>
    <w:basedOn w:val="Normal"/>
    <w:link w:val="Pieddepag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3E5D"/>
  </w:style>
  <w:style w:type="character" w:styleId="Mentionnonrsolue">
    <w:name w:val="Unresolved Mention"/>
    <w:basedOn w:val="Policepardfaut"/>
    <w:uiPriority w:val="99"/>
    <w:semiHidden/>
    <w:unhideWhenUsed/>
    <w:rsid w:val="008C3E5D"/>
    <w:rPr>
      <w:color w:val="808080"/>
      <w:shd w:val="clear" w:color="auto" w:fill="E6E6E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C3E5D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8C3E5D"/>
    <w:rPr>
      <w:rFonts w:eastAsiaTheme="minorEastAsia" w:cs="Times New Roman"/>
      <w:color w:val="5A5A5A" w:themeColor="text1" w:themeTint="A5"/>
      <w:spacing w:val="15"/>
      <w:lang w:eastAsia="fr-FR"/>
    </w:rPr>
  </w:style>
  <w:style w:type="character" w:styleId="Lienhypertexte">
    <w:name w:val="Hyperlink"/>
    <w:basedOn w:val="Policepardfaut"/>
    <w:uiPriority w:val="99"/>
    <w:rsid w:val="009173F4"/>
    <w:rPr>
      <w:color w:val="0000FF"/>
      <w:u w:val="single"/>
    </w:rPr>
  </w:style>
  <w:style w:type="paragraph" w:customStyle="1" w:styleId="Default">
    <w:name w:val="Default"/>
    <w:rsid w:val="009173F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s://www.20minutos.es/noticia/3051336/0/inaugurada-exposicion-gent-jove-reciclatge-creatiu-con-89-objetos-nueve-vestidos-procedentes-reciclaje/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emf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yperlink" Target="https://www.lavanguardia.com/vida/20170530/423053032455/inaugurada-la-exposicion-gent-jove-i-reciclatge-creatiu-con-89-objetos-y-nueve-vestidos-procedentes-de-reciclaje.html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544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jerome scanavino</dc:creator>
  <cp:keywords/>
  <dc:description/>
  <cp:lastModifiedBy>jerome scanavino</cp:lastModifiedBy>
  <cp:revision>2</cp:revision>
  <dcterms:created xsi:type="dcterms:W3CDTF">2019-02-25T09:48:00Z</dcterms:created>
  <dcterms:modified xsi:type="dcterms:W3CDTF">2019-02-25T09:48:00Z</dcterms:modified>
</cp:coreProperties>
</file>