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9"/>
        <w:gridCol w:w="495"/>
        <w:gridCol w:w="5033"/>
      </w:tblGrid>
      <w:tr w:rsidR="00AD0712" w:rsidRPr="002E18F2" w14:paraId="51CED7FB" w14:textId="77777777" w:rsidTr="00EB1B57">
        <w:trPr>
          <w:trHeight w:val="1134"/>
        </w:trPr>
        <w:tc>
          <w:tcPr>
            <w:tcW w:w="4537" w:type="dxa"/>
            <w:gridSpan w:val="2"/>
            <w:tcBorders>
              <w:top w:val="single" w:sz="4" w:space="0" w:color="auto"/>
              <w:left w:val="single" w:sz="4" w:space="0" w:color="auto"/>
              <w:bottom w:val="single" w:sz="4" w:space="0" w:color="auto"/>
              <w:right w:val="nil"/>
            </w:tcBorders>
            <w:shd w:val="clear" w:color="auto" w:fill="FBD4B4"/>
          </w:tcPr>
          <w:p w14:paraId="4430C75A" w14:textId="77777777" w:rsidR="00AD0712" w:rsidRPr="00A41033" w:rsidRDefault="00AD0712" w:rsidP="00EB1B57">
            <w:pPr>
              <w:spacing w:after="0" w:line="240" w:lineRule="auto"/>
              <w:rPr>
                <w:b/>
              </w:rPr>
            </w:pPr>
            <w:r w:rsidRPr="00A41033">
              <w:rPr>
                <w:b/>
                <w:u w:val="single"/>
              </w:rPr>
              <w:t xml:space="preserve">Intitulé de l’événement </w:t>
            </w:r>
            <w:proofErr w:type="gramStart"/>
            <w:r w:rsidRPr="00A41033">
              <w:rPr>
                <w:b/>
                <w:u w:val="single"/>
              </w:rPr>
              <w:t>local</w:t>
            </w:r>
            <w:r w:rsidRPr="00A41033">
              <w:rPr>
                <w:b/>
              </w:rPr>
              <w:t>:</w:t>
            </w:r>
            <w:proofErr w:type="gramEnd"/>
            <w:r w:rsidRPr="00A41033">
              <w:rPr>
                <w:b/>
              </w:rPr>
              <w:t xml:space="preserve"> </w:t>
            </w:r>
          </w:p>
          <w:p w14:paraId="1E5C9E51" w14:textId="77777777" w:rsidR="00AD0712" w:rsidRDefault="00AD0712" w:rsidP="00EB1B57">
            <w:pPr>
              <w:pStyle w:val="Default"/>
            </w:pPr>
            <w:r>
              <w:rPr>
                <w:b/>
                <w:lang w:val="en-GB"/>
              </w:rPr>
              <w:t xml:space="preserve"> </w:t>
            </w:r>
          </w:p>
          <w:p w14:paraId="62323C00" w14:textId="77777777" w:rsidR="00AD0712" w:rsidRDefault="00AD0712" w:rsidP="00EB1B57">
            <w:pPr>
              <w:spacing w:after="0" w:line="240" w:lineRule="auto"/>
              <w:rPr>
                <w:b/>
                <w:bCs/>
                <w:lang w:val="en-US"/>
              </w:rPr>
            </w:pPr>
            <w:bookmarkStart w:id="0" w:name="_Hlk536199789"/>
            <w:bookmarkStart w:id="1" w:name="_GoBack"/>
            <w:r w:rsidRPr="004300F7">
              <w:rPr>
                <w:b/>
                <w:bCs/>
                <w:lang w:val="en-US"/>
              </w:rPr>
              <w:t>DISTRIBUTION DE POUBELLES DOMESTIQUES POUR LES DÉCHETS ORGANIQUES</w:t>
            </w:r>
          </w:p>
          <w:bookmarkEnd w:id="0"/>
          <w:bookmarkEnd w:id="1"/>
          <w:p w14:paraId="3C34BD24" w14:textId="77777777" w:rsidR="00AD0712" w:rsidRPr="00C616CB" w:rsidRDefault="00AD0712" w:rsidP="00EB1B57">
            <w:pPr>
              <w:spacing w:after="0" w:line="240" w:lineRule="auto"/>
              <w:rPr>
                <w:b/>
                <w:lang w:val="en-US"/>
              </w:rPr>
            </w:pPr>
          </w:p>
        </w:tc>
        <w:tc>
          <w:tcPr>
            <w:tcW w:w="5528" w:type="dxa"/>
            <w:gridSpan w:val="2"/>
            <w:tcBorders>
              <w:top w:val="single" w:sz="4" w:space="0" w:color="auto"/>
              <w:left w:val="nil"/>
              <w:bottom w:val="single" w:sz="4" w:space="0" w:color="auto"/>
              <w:right w:val="single" w:sz="4" w:space="0" w:color="auto"/>
            </w:tcBorders>
            <w:shd w:val="clear" w:color="auto" w:fill="FBE4D5"/>
            <w:hideMark/>
          </w:tcPr>
          <w:p w14:paraId="4E48F28E" w14:textId="77777777" w:rsidR="00AD0712" w:rsidRPr="00EF5548" w:rsidRDefault="00AD0712" w:rsidP="00EB1B57">
            <w:pPr>
              <w:spacing w:after="0" w:line="240" w:lineRule="auto"/>
              <w:rPr>
                <w:b/>
              </w:rPr>
            </w:pPr>
            <w:proofErr w:type="gramStart"/>
            <w:r w:rsidRPr="00EF5548">
              <w:rPr>
                <w:b/>
                <w:u w:val="single"/>
              </w:rPr>
              <w:t>Contact</w:t>
            </w:r>
            <w:r w:rsidRPr="00EF5548">
              <w:rPr>
                <w:b/>
              </w:rPr>
              <w:t>:</w:t>
            </w:r>
            <w:proofErr w:type="gramEnd"/>
            <w:r w:rsidRPr="00EF5548">
              <w:rPr>
                <w:b/>
              </w:rPr>
              <w:t xml:space="preserve"> </w:t>
            </w:r>
          </w:p>
          <w:p w14:paraId="5F8E21AD" w14:textId="77777777" w:rsidR="00AD0712" w:rsidRPr="002E18F2" w:rsidRDefault="00AD0712" w:rsidP="00EB1B57">
            <w:pPr>
              <w:spacing w:after="0" w:line="240" w:lineRule="auto"/>
              <w:rPr>
                <w:b/>
                <w:lang w:val="es-ES"/>
              </w:rPr>
            </w:pPr>
            <w:r w:rsidRPr="002E18F2">
              <w:rPr>
                <w:b/>
                <w:lang w:val="es-ES"/>
              </w:rPr>
              <w:t xml:space="preserve">Consell de Mallorca- </w:t>
            </w:r>
            <w:proofErr w:type="spellStart"/>
            <w:r w:rsidRPr="002E18F2">
              <w:rPr>
                <w:b/>
                <w:lang w:val="es-ES"/>
              </w:rPr>
              <w:t>Environement</w:t>
            </w:r>
            <w:proofErr w:type="spellEnd"/>
            <w:r w:rsidRPr="002E18F2">
              <w:rPr>
                <w:b/>
                <w:lang w:val="es-ES"/>
              </w:rPr>
              <w:t xml:space="preserve"> </w:t>
            </w:r>
            <w:proofErr w:type="spellStart"/>
            <w:r w:rsidRPr="002E18F2">
              <w:rPr>
                <w:b/>
                <w:lang w:val="es-ES"/>
              </w:rPr>
              <w:t>Department</w:t>
            </w:r>
            <w:proofErr w:type="spellEnd"/>
          </w:p>
          <w:p w14:paraId="6AAEDFDC" w14:textId="77777777" w:rsidR="00AD0712" w:rsidRPr="002E18F2" w:rsidRDefault="00AD0712" w:rsidP="00EB1B57">
            <w:pPr>
              <w:spacing w:after="0" w:line="240" w:lineRule="auto"/>
              <w:rPr>
                <w:b/>
                <w:lang w:val="es-ES"/>
              </w:rPr>
            </w:pPr>
            <w:r w:rsidRPr="002E18F2">
              <w:rPr>
                <w:b/>
                <w:lang w:val="es-ES"/>
              </w:rPr>
              <w:t>mcescandell@conselldemallorca.net</w:t>
            </w:r>
          </w:p>
        </w:tc>
      </w:tr>
      <w:tr w:rsidR="00AD0712" w:rsidRPr="004300F7" w14:paraId="6FCBFCB5" w14:textId="77777777" w:rsidTr="00EB1B57">
        <w:trPr>
          <w:trHeight w:val="1134"/>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0740A8F4" w14:textId="77777777" w:rsidR="00AD0712" w:rsidRPr="004300F7" w:rsidRDefault="00AD0712" w:rsidP="00EB1B57">
            <w:pPr>
              <w:spacing w:after="0" w:line="240" w:lineRule="auto"/>
              <w:rPr>
                <w:b/>
                <w:bCs/>
                <w:u w:val="single"/>
              </w:rPr>
            </w:pPr>
            <w:proofErr w:type="gramStart"/>
            <w:r w:rsidRPr="004300F7">
              <w:rPr>
                <w:b/>
                <w:bCs/>
                <w:u w:val="single"/>
              </w:rPr>
              <w:t>Période:</w:t>
            </w:r>
            <w:proofErr w:type="gramEnd"/>
          </w:p>
          <w:p w14:paraId="569E5A47" w14:textId="77777777" w:rsidR="00AD0712" w:rsidRPr="004300F7" w:rsidRDefault="00AD0712" w:rsidP="00EB1B57">
            <w:pPr>
              <w:spacing w:after="0" w:line="240" w:lineRule="auto"/>
              <w:rPr>
                <w:b/>
                <w:u w:val="single"/>
              </w:rPr>
            </w:pPr>
          </w:p>
          <w:p w14:paraId="13FA3421" w14:textId="77777777" w:rsidR="00AD0712" w:rsidRPr="004300F7" w:rsidRDefault="00AD0712" w:rsidP="00EB1B57">
            <w:pPr>
              <w:spacing w:after="0" w:line="240" w:lineRule="auto"/>
            </w:pPr>
            <w:r w:rsidRPr="004300F7">
              <w:t xml:space="preserve"> SERD - 19 novembre - 23 novembre</w:t>
            </w:r>
          </w:p>
          <w:p w14:paraId="00AEA3C5" w14:textId="77777777" w:rsidR="00AD0712" w:rsidRPr="002E18F2" w:rsidRDefault="00AD0712" w:rsidP="00EB1B57">
            <w:pPr>
              <w:spacing w:after="0" w:line="240" w:lineRule="auto"/>
              <w:rPr>
                <w:b/>
                <w:u w:val="single"/>
                <w:lang w:val="en-GB"/>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46CD5E82" w14:textId="77777777" w:rsidR="00AD0712" w:rsidRPr="004300F7" w:rsidRDefault="00AD0712" w:rsidP="00EB1B57">
            <w:pPr>
              <w:spacing w:after="0" w:line="240" w:lineRule="auto"/>
              <w:rPr>
                <w:b/>
                <w:bCs/>
                <w:u w:val="single"/>
              </w:rPr>
            </w:pPr>
            <w:r w:rsidRPr="004300F7">
              <w:rPr>
                <w:b/>
                <w:bCs/>
                <w:u w:val="single"/>
              </w:rPr>
              <w:t xml:space="preserve">Groupe </w:t>
            </w:r>
            <w:proofErr w:type="gramStart"/>
            <w:r w:rsidRPr="004300F7">
              <w:rPr>
                <w:b/>
                <w:bCs/>
                <w:u w:val="single"/>
              </w:rPr>
              <w:t>cible:</w:t>
            </w:r>
            <w:proofErr w:type="gramEnd"/>
          </w:p>
          <w:p w14:paraId="4FAF85EE" w14:textId="77777777" w:rsidR="00AD0712" w:rsidRPr="004300F7" w:rsidRDefault="00AD0712" w:rsidP="00EB1B57">
            <w:pPr>
              <w:spacing w:after="0" w:line="240" w:lineRule="auto"/>
              <w:rPr>
                <w:b/>
                <w:u w:val="single"/>
              </w:rPr>
            </w:pPr>
          </w:p>
          <w:p w14:paraId="1BB1E590" w14:textId="77777777" w:rsidR="00AD0712" w:rsidRPr="002E18F2" w:rsidRDefault="00AD0712" w:rsidP="00EB1B57">
            <w:pPr>
              <w:spacing w:after="0" w:line="240" w:lineRule="auto"/>
              <w:rPr>
                <w:lang w:val="en-GB"/>
              </w:rPr>
            </w:pPr>
            <w:r w:rsidRPr="004300F7">
              <w:t>Public général</w:t>
            </w:r>
          </w:p>
        </w:tc>
        <w:tc>
          <w:tcPr>
            <w:tcW w:w="5528" w:type="dxa"/>
            <w:gridSpan w:val="2"/>
            <w:tcBorders>
              <w:top w:val="single" w:sz="4" w:space="0" w:color="auto"/>
              <w:left w:val="single" w:sz="4" w:space="0" w:color="auto"/>
              <w:bottom w:val="single" w:sz="4" w:space="0" w:color="auto"/>
              <w:right w:val="single" w:sz="4" w:space="0" w:color="auto"/>
            </w:tcBorders>
            <w:hideMark/>
          </w:tcPr>
          <w:p w14:paraId="12C08095" w14:textId="77777777" w:rsidR="00AD0712" w:rsidRDefault="00AD0712" w:rsidP="00EB1B57">
            <w:pPr>
              <w:spacing w:after="0" w:line="240" w:lineRule="auto"/>
              <w:ind w:left="34"/>
              <w:rPr>
                <w:b/>
                <w:u w:val="single"/>
                <w:lang w:val="en-GB"/>
              </w:rPr>
            </w:pPr>
            <w:r>
              <w:rPr>
                <w:lang w:val="en-GB"/>
              </w:rPr>
              <w:t xml:space="preserve"> </w:t>
            </w:r>
            <w:r w:rsidRPr="00E45A3C">
              <w:rPr>
                <w:b/>
                <w:u w:val="single"/>
                <w:lang w:val="en-GB"/>
              </w:rPr>
              <w:t>Objecti</w:t>
            </w:r>
            <w:r>
              <w:rPr>
                <w:b/>
                <w:u w:val="single"/>
                <w:lang w:val="en-GB"/>
              </w:rPr>
              <w:t>f</w:t>
            </w:r>
            <w:r w:rsidRPr="00E45A3C">
              <w:rPr>
                <w:b/>
                <w:u w:val="single"/>
                <w:lang w:val="en-GB"/>
              </w:rPr>
              <w:t>:</w:t>
            </w:r>
          </w:p>
          <w:p w14:paraId="7E11A19A" w14:textId="77777777" w:rsidR="00AD0712" w:rsidRDefault="00AD0712" w:rsidP="00EB1B57">
            <w:pPr>
              <w:spacing w:after="0" w:line="240" w:lineRule="auto"/>
              <w:ind w:left="34"/>
              <w:rPr>
                <w:b/>
                <w:u w:val="single"/>
                <w:lang w:val="en-GB"/>
              </w:rPr>
            </w:pPr>
          </w:p>
          <w:p w14:paraId="05718A1C" w14:textId="77777777" w:rsidR="00AD0712" w:rsidRPr="004300F7" w:rsidRDefault="00AD0712" w:rsidP="00EB1B57">
            <w:pPr>
              <w:spacing w:after="0" w:line="240" w:lineRule="auto"/>
              <w:ind w:left="34"/>
            </w:pPr>
            <w:r w:rsidRPr="004300F7">
              <w:t>Encourager les citoyens à recycler les déchets organiques</w:t>
            </w:r>
          </w:p>
        </w:tc>
      </w:tr>
      <w:tr w:rsidR="00AD0712" w:rsidRPr="004300F7" w14:paraId="0D026339" w14:textId="77777777" w:rsidTr="00EB1B57">
        <w:trPr>
          <w:trHeight w:val="113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7FAA8FDB" w14:textId="77777777" w:rsidR="00AD0712" w:rsidRDefault="00AD0712" w:rsidP="00EB1B57">
            <w:pPr>
              <w:spacing w:after="0" w:line="240" w:lineRule="auto"/>
              <w:ind w:left="34"/>
              <w:rPr>
                <w:b/>
                <w:u w:val="single"/>
                <w:lang w:val="en-GB"/>
              </w:rPr>
            </w:pPr>
            <w:r w:rsidRPr="00E45A3C">
              <w:rPr>
                <w:b/>
                <w:u w:val="single"/>
                <w:lang w:val="en-GB"/>
              </w:rPr>
              <w:t>Programme</w:t>
            </w:r>
          </w:p>
          <w:p w14:paraId="4D5DB82C" w14:textId="77777777" w:rsidR="00AD0712" w:rsidRDefault="00AD0712" w:rsidP="00EB1B57">
            <w:pPr>
              <w:spacing w:after="0" w:line="240" w:lineRule="auto"/>
              <w:ind w:left="34"/>
              <w:rPr>
                <w:b/>
                <w:u w:val="single"/>
                <w:lang w:val="en-GB"/>
              </w:rPr>
            </w:pPr>
          </w:p>
          <w:p w14:paraId="1F6F5451" w14:textId="77777777" w:rsidR="00AD0712" w:rsidRPr="004300F7" w:rsidRDefault="00AD0712" w:rsidP="00EB1B57">
            <w:pPr>
              <w:spacing w:after="0" w:line="240" w:lineRule="auto"/>
              <w:ind w:left="34"/>
            </w:pPr>
            <w:r w:rsidRPr="004300F7">
              <w:t xml:space="preserve">Distribution de poubelles domestiques pour les déchets organiques </w:t>
            </w:r>
            <w:r>
              <w:t>à la suite</w:t>
            </w:r>
            <w:r w:rsidRPr="004300F7">
              <w:t xml:space="preserve"> d'un enregistrement préalable sur le site Internet</w:t>
            </w:r>
          </w:p>
        </w:tc>
      </w:tr>
      <w:tr w:rsidR="00AD0712" w:rsidRPr="001C5A01" w14:paraId="753253D6" w14:textId="77777777" w:rsidTr="00EB1B57">
        <w:trPr>
          <w:trHeight w:val="969"/>
        </w:trPr>
        <w:tc>
          <w:tcPr>
            <w:tcW w:w="10065"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9834"/>
            </w:tblGrid>
            <w:tr w:rsidR="00AD0712" w:rsidRPr="001C5A01" w14:paraId="09F0D853" w14:textId="77777777" w:rsidTr="00EB1B57">
              <w:trPr>
                <w:trHeight w:val="951"/>
              </w:trPr>
              <w:tc>
                <w:tcPr>
                  <w:tcW w:w="9834" w:type="dxa"/>
                  <w:hideMark/>
                </w:tcPr>
                <w:p w14:paraId="2FA5333C" w14:textId="77777777" w:rsidR="00AD0712" w:rsidRPr="004300F7" w:rsidRDefault="00AD0712" w:rsidP="00EB1B57">
                  <w:pPr>
                    <w:spacing w:after="0" w:line="240" w:lineRule="auto"/>
                    <w:rPr>
                      <w:b/>
                      <w:u w:val="single"/>
                    </w:rPr>
                  </w:pPr>
                  <w:r w:rsidRPr="004300F7">
                    <w:rPr>
                      <w:b/>
                      <w:bCs/>
                      <w:u w:val="single"/>
                    </w:rPr>
                    <w:t xml:space="preserve">Partenaires impliqués dans </w:t>
                  </w:r>
                  <w:proofErr w:type="gramStart"/>
                  <w:r w:rsidRPr="004300F7">
                    <w:rPr>
                      <w:b/>
                      <w:bCs/>
                      <w:u w:val="single"/>
                    </w:rPr>
                    <w:t>l’organisation:</w:t>
                  </w:r>
                  <w:proofErr w:type="gramEnd"/>
                </w:p>
                <w:p w14:paraId="6FAB611B" w14:textId="77777777" w:rsidR="00AD0712" w:rsidRPr="004300F7" w:rsidRDefault="00AD0712" w:rsidP="00EB1B57">
                  <w:pPr>
                    <w:spacing w:after="0" w:line="240" w:lineRule="auto"/>
                    <w:rPr>
                      <w:b/>
                      <w:u w:val="single"/>
                    </w:rPr>
                  </w:pPr>
                </w:p>
                <w:p w14:paraId="1CB9409F" w14:textId="77777777" w:rsidR="00AD0712" w:rsidRPr="002E18F2" w:rsidRDefault="00AD0712" w:rsidP="00EB1B57">
                  <w:pPr>
                    <w:spacing w:after="0" w:line="240" w:lineRule="auto"/>
                    <w:rPr>
                      <w:lang w:val="en-GB"/>
                    </w:rPr>
                  </w:pPr>
                  <w:r w:rsidRPr="004300F7">
                    <w:t>Aucun partenaire impliqué</w:t>
                  </w:r>
                </w:p>
              </w:tc>
            </w:tr>
          </w:tbl>
          <w:p w14:paraId="77A7A358" w14:textId="77777777" w:rsidR="00AD0712" w:rsidRPr="001C5A01" w:rsidRDefault="00AD0712" w:rsidP="00EB1B57">
            <w:pPr>
              <w:spacing w:after="0" w:line="240" w:lineRule="auto"/>
              <w:rPr>
                <w:b/>
                <w:lang w:val="en-GB"/>
              </w:rPr>
            </w:pPr>
          </w:p>
        </w:tc>
      </w:tr>
      <w:tr w:rsidR="00AD0712" w:rsidRPr="00AE65A4" w14:paraId="3F8F8273" w14:textId="77777777" w:rsidTr="00EB1B57">
        <w:trPr>
          <w:trHeight w:val="772"/>
        </w:trPr>
        <w:tc>
          <w:tcPr>
            <w:tcW w:w="5032" w:type="dxa"/>
            <w:gridSpan w:val="3"/>
            <w:tcBorders>
              <w:top w:val="single" w:sz="4" w:space="0" w:color="auto"/>
              <w:left w:val="single" w:sz="4" w:space="0" w:color="000000"/>
              <w:bottom w:val="single" w:sz="4" w:space="0" w:color="000000"/>
              <w:right w:val="single" w:sz="4" w:space="0" w:color="000000"/>
            </w:tcBorders>
          </w:tcPr>
          <w:p w14:paraId="26C73619" w14:textId="77777777" w:rsidR="00AD0712" w:rsidRPr="00AE65A4" w:rsidRDefault="00AD0712" w:rsidP="00EB1B57">
            <w:pPr>
              <w:spacing w:after="0" w:line="240" w:lineRule="auto"/>
              <w:rPr>
                <w:b/>
                <w:u w:val="single"/>
              </w:rPr>
            </w:pPr>
            <w:r>
              <w:rPr>
                <w:b/>
                <w:u w:val="single"/>
              </w:rPr>
              <w:t>Contexte de mise en œuvre</w:t>
            </w:r>
          </w:p>
          <w:p w14:paraId="43733293" w14:textId="77777777" w:rsidR="00AD0712" w:rsidRPr="00AE65A4" w:rsidRDefault="00AD0712" w:rsidP="00EB1B57">
            <w:pPr>
              <w:spacing w:after="0" w:line="240" w:lineRule="auto"/>
              <w:rPr>
                <w:b/>
                <w:u w:val="single"/>
              </w:rPr>
            </w:pPr>
          </w:p>
          <w:p w14:paraId="356814E8" w14:textId="77777777" w:rsidR="00AD0712" w:rsidRPr="00AE65A4" w:rsidRDefault="00AD0712" w:rsidP="00EB1B57">
            <w:pPr>
              <w:spacing w:after="0" w:line="240" w:lineRule="auto"/>
              <w:rPr>
                <w:sz w:val="20"/>
              </w:rPr>
            </w:pPr>
            <w:proofErr w:type="spellStart"/>
            <w:r w:rsidRPr="00AE65A4">
              <w:rPr>
                <w:sz w:val="20"/>
              </w:rPr>
              <w:t>Consell</w:t>
            </w:r>
            <w:proofErr w:type="spellEnd"/>
            <w:r w:rsidRPr="00AE65A4">
              <w:rPr>
                <w:sz w:val="20"/>
              </w:rPr>
              <w:t xml:space="preserve"> de Mallorca – </w:t>
            </w:r>
            <w:r w:rsidRPr="004300F7">
              <w:rPr>
                <w:sz w:val="20"/>
              </w:rPr>
              <w:t>Locaux du département Environnement</w:t>
            </w:r>
          </w:p>
        </w:tc>
        <w:tc>
          <w:tcPr>
            <w:tcW w:w="5033" w:type="dxa"/>
            <w:tcBorders>
              <w:top w:val="single" w:sz="4" w:space="0" w:color="auto"/>
              <w:left w:val="single" w:sz="4" w:space="0" w:color="000000"/>
              <w:bottom w:val="single" w:sz="4" w:space="0" w:color="000000"/>
              <w:right w:val="single" w:sz="4" w:space="0" w:color="000000"/>
            </w:tcBorders>
          </w:tcPr>
          <w:p w14:paraId="74F6EA82" w14:textId="77777777" w:rsidR="00AD0712" w:rsidRPr="00AE65A4" w:rsidRDefault="00AD0712" w:rsidP="00EB1B57">
            <w:pPr>
              <w:spacing w:after="0" w:line="240" w:lineRule="auto"/>
              <w:rPr>
                <w:sz w:val="20"/>
              </w:rPr>
            </w:pPr>
            <w:r w:rsidRPr="002E18F2">
              <w:rPr>
                <w:noProof/>
                <w:sz w:val="20"/>
                <w:lang w:val="en-GB"/>
              </w:rPr>
              <w:drawing>
                <wp:anchor distT="0" distB="0" distL="114300" distR="114300" simplePos="0" relativeHeight="251659264" behindDoc="0" locked="0" layoutInCell="1" allowOverlap="1" wp14:anchorId="68561BC7" wp14:editId="4A749D73">
                  <wp:simplePos x="0" y="0"/>
                  <wp:positionH relativeFrom="column">
                    <wp:posOffset>231140</wp:posOffset>
                  </wp:positionH>
                  <wp:positionV relativeFrom="paragraph">
                    <wp:posOffset>52070</wp:posOffset>
                  </wp:positionV>
                  <wp:extent cx="2667000" cy="1499870"/>
                  <wp:effectExtent l="0" t="0" r="0" b="5080"/>
                  <wp:wrapThrough wrapText="bothSides">
                    <wp:wrapPolygon edited="0">
                      <wp:start x="0" y="0"/>
                      <wp:lineTo x="0" y="21399"/>
                      <wp:lineTo x="21446" y="21399"/>
                      <wp:lineTo x="21446" y="0"/>
                      <wp:lineTo x="0" y="0"/>
                    </wp:wrapPolygon>
                  </wp:wrapThrough>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7000"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D0712" w:rsidRPr="004300F7" w14:paraId="16BED84D" w14:textId="77777777" w:rsidTr="00EB1B57">
        <w:tc>
          <w:tcPr>
            <w:tcW w:w="5032" w:type="dxa"/>
            <w:gridSpan w:val="3"/>
            <w:tcBorders>
              <w:top w:val="single" w:sz="4" w:space="0" w:color="000000"/>
              <w:left w:val="single" w:sz="4" w:space="0" w:color="000000"/>
              <w:bottom w:val="single" w:sz="4" w:space="0" w:color="000000"/>
              <w:right w:val="single" w:sz="4" w:space="0" w:color="000000"/>
            </w:tcBorders>
          </w:tcPr>
          <w:p w14:paraId="7F8C4E1D" w14:textId="77777777" w:rsidR="00AD0712" w:rsidRDefault="00AD0712" w:rsidP="00EB1B57">
            <w:pPr>
              <w:spacing w:after="0" w:line="240" w:lineRule="auto"/>
              <w:jc w:val="both"/>
              <w:rPr>
                <w:sz w:val="20"/>
                <w:lang w:val="en-GB"/>
              </w:rPr>
            </w:pPr>
            <w:r w:rsidRPr="002E18F2">
              <w:rPr>
                <w:noProof/>
                <w:sz w:val="20"/>
                <w:lang w:val="en-GB"/>
              </w:rPr>
              <w:drawing>
                <wp:inline distT="0" distB="0" distL="0" distR="0" wp14:anchorId="76C91DCA" wp14:editId="1C88C67F">
                  <wp:extent cx="3057525" cy="2295525"/>
                  <wp:effectExtent l="0" t="0" r="9525" b="9525"/>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p>
          <w:p w14:paraId="449DB4A8" w14:textId="77777777" w:rsidR="00AD0712" w:rsidRPr="001C5A01" w:rsidRDefault="00AD0712" w:rsidP="00EB1B57">
            <w:pPr>
              <w:spacing w:after="0" w:line="240" w:lineRule="auto"/>
              <w:jc w:val="both"/>
              <w:rPr>
                <w:sz w:val="20"/>
                <w:lang w:val="en-GB"/>
              </w:rPr>
            </w:pPr>
          </w:p>
        </w:tc>
        <w:tc>
          <w:tcPr>
            <w:tcW w:w="5033" w:type="dxa"/>
            <w:tcBorders>
              <w:top w:val="single" w:sz="4" w:space="0" w:color="000000"/>
              <w:left w:val="single" w:sz="4" w:space="0" w:color="000000"/>
              <w:bottom w:val="single" w:sz="4" w:space="0" w:color="000000"/>
              <w:right w:val="single" w:sz="4" w:space="0" w:color="000000"/>
            </w:tcBorders>
          </w:tcPr>
          <w:p w14:paraId="71287043" w14:textId="77777777" w:rsidR="00AD0712" w:rsidRPr="004300F7" w:rsidRDefault="00AD0712" w:rsidP="00EB1B57">
            <w:pPr>
              <w:spacing w:after="0" w:line="240" w:lineRule="auto"/>
              <w:jc w:val="both"/>
              <w:rPr>
                <w:b/>
                <w:u w:val="single"/>
              </w:rPr>
            </w:pPr>
            <w:r w:rsidRPr="004300F7">
              <w:rPr>
                <w:b/>
                <w:bCs/>
                <w:u w:val="single"/>
              </w:rPr>
              <w:t xml:space="preserve">Brève </w:t>
            </w:r>
            <w:proofErr w:type="gramStart"/>
            <w:r w:rsidRPr="004300F7">
              <w:rPr>
                <w:b/>
                <w:bCs/>
                <w:u w:val="single"/>
              </w:rPr>
              <w:t>description:</w:t>
            </w:r>
            <w:proofErr w:type="gramEnd"/>
          </w:p>
          <w:p w14:paraId="3767B55F" w14:textId="77777777" w:rsidR="00AD0712" w:rsidRDefault="00AD0712" w:rsidP="00EB1B57">
            <w:pPr>
              <w:pStyle w:val="Default"/>
            </w:pPr>
          </w:p>
          <w:p w14:paraId="20A5E13E" w14:textId="77777777" w:rsidR="00AD0712" w:rsidRPr="004300F7" w:rsidRDefault="00AD0712" w:rsidP="00EB1B57">
            <w:pPr>
              <w:pStyle w:val="Default"/>
              <w:rPr>
                <w:lang w:val="fr-FR"/>
              </w:rPr>
            </w:pPr>
            <w:r w:rsidRPr="002E18F2">
              <w:rPr>
                <w:lang w:val="en-US"/>
              </w:rPr>
              <w:t xml:space="preserve"> </w:t>
            </w:r>
            <w:r w:rsidRPr="004300F7">
              <w:rPr>
                <w:rFonts w:ascii="Calibri" w:hAnsi="Calibri"/>
                <w:sz w:val="22"/>
                <w:szCs w:val="22"/>
                <w:lang w:val="fr-FR"/>
              </w:rPr>
              <w:t xml:space="preserve">Le ministère, </w:t>
            </w:r>
            <w:r>
              <w:rPr>
                <w:rFonts w:ascii="Calibri" w:hAnsi="Calibri"/>
                <w:sz w:val="22"/>
                <w:szCs w:val="22"/>
                <w:lang w:val="fr-FR"/>
              </w:rPr>
              <w:t>à travers</w:t>
            </w:r>
            <w:r w:rsidRPr="004300F7">
              <w:rPr>
                <w:rFonts w:ascii="Calibri" w:hAnsi="Calibri"/>
                <w:sz w:val="22"/>
                <w:szCs w:val="22"/>
                <w:lang w:val="fr-FR"/>
              </w:rPr>
              <w:t xml:space="preserve"> son site Web, a lancé un appel à tous les citoyens pour la distribution de poubelles domestiques pour l</w:t>
            </w:r>
            <w:r>
              <w:rPr>
                <w:rFonts w:ascii="Calibri" w:hAnsi="Calibri"/>
                <w:sz w:val="22"/>
                <w:szCs w:val="22"/>
                <w:lang w:val="fr-FR"/>
              </w:rPr>
              <w:t>e traitement</w:t>
            </w:r>
            <w:r w:rsidRPr="004300F7">
              <w:rPr>
                <w:rFonts w:ascii="Calibri" w:hAnsi="Calibri"/>
                <w:sz w:val="22"/>
                <w:szCs w:val="22"/>
                <w:lang w:val="fr-FR"/>
              </w:rPr>
              <w:t xml:space="preserve"> des déchets organiques. Les personnes intéressées doivent s'inscrire sur le site web en utilisant un formulaire spécifique et en fournissant leurs données personnelles. Du 19 au 23 novembre, tous les participants inscrits ont pu aller chercher leurs bacs dans les locaux du Département de l'Environnement. Un tirage au sort parmi les participants inscrits a été organisé. Trois d'entre eux ont eu la chance de recevoir un composteur, ce qui leur permettra de faire leur propre compost à la maison. </w:t>
            </w:r>
          </w:p>
        </w:tc>
      </w:tr>
      <w:tr w:rsidR="00AD0712" w:rsidRPr="001C5A01" w14:paraId="2B76245F" w14:textId="77777777" w:rsidTr="00EB1B57">
        <w:tc>
          <w:tcPr>
            <w:tcW w:w="10065" w:type="dxa"/>
            <w:gridSpan w:val="4"/>
            <w:tcBorders>
              <w:top w:val="single" w:sz="4" w:space="0" w:color="000000"/>
              <w:left w:val="single" w:sz="4" w:space="0" w:color="000000"/>
              <w:bottom w:val="single" w:sz="4" w:space="0" w:color="000000"/>
              <w:right w:val="single" w:sz="4" w:space="0" w:color="000000"/>
            </w:tcBorders>
          </w:tcPr>
          <w:p w14:paraId="327CAE1B" w14:textId="77777777" w:rsidR="00AD0712" w:rsidRPr="004300F7" w:rsidRDefault="00AD0712" w:rsidP="00EB1B57">
            <w:pPr>
              <w:spacing w:after="0" w:line="240" w:lineRule="auto"/>
              <w:rPr>
                <w:b/>
                <w:u w:val="single"/>
              </w:rPr>
            </w:pPr>
            <w:r w:rsidRPr="004300F7">
              <w:rPr>
                <w:b/>
                <w:bCs/>
                <w:u w:val="single"/>
              </w:rPr>
              <w:t>Impacts/opportunités pour les partenaires locaux - participants - territoire :</w:t>
            </w:r>
          </w:p>
          <w:p w14:paraId="74301B1F" w14:textId="77777777" w:rsidR="00AD0712" w:rsidRDefault="00AD0712" w:rsidP="00EB1B57">
            <w:pPr>
              <w:pStyle w:val="Default"/>
            </w:pPr>
          </w:p>
          <w:p w14:paraId="748D61E1" w14:textId="77777777" w:rsidR="00AD0712" w:rsidRPr="004300F7" w:rsidRDefault="00AD0712" w:rsidP="00EB1B57">
            <w:pPr>
              <w:spacing w:after="0" w:line="240" w:lineRule="auto"/>
              <w:jc w:val="both"/>
              <w:rPr>
                <w:b/>
                <w:bCs/>
                <w:u w:val="single"/>
              </w:rPr>
            </w:pPr>
            <w:r w:rsidRPr="00EF5548">
              <w:rPr>
                <w:lang w:val="en-US"/>
              </w:rPr>
              <w:t xml:space="preserve"> </w:t>
            </w:r>
            <w:r w:rsidRPr="004300F7">
              <w:t>Au total, 400 personnes sont venues chercher les poubelles domestiques. L'initiative a donc été un grand succès</w:t>
            </w:r>
            <w:r>
              <w:t>.</w:t>
            </w:r>
          </w:p>
          <w:p w14:paraId="6EF0EB0C" w14:textId="77777777" w:rsidR="00AD0712" w:rsidRPr="001C5A01" w:rsidRDefault="00AD0712" w:rsidP="00EB1B57">
            <w:pPr>
              <w:spacing w:after="0" w:line="240" w:lineRule="auto"/>
              <w:jc w:val="both"/>
              <w:rPr>
                <w:b/>
                <w:bCs/>
                <w:u w:val="single"/>
                <w:lang w:val="en-GB"/>
              </w:rPr>
            </w:pPr>
          </w:p>
        </w:tc>
      </w:tr>
      <w:tr w:rsidR="00AD0712" w:rsidRPr="00806ECC" w14:paraId="5ADCEBFC" w14:textId="77777777" w:rsidTr="00EB1B57">
        <w:trPr>
          <w:trHeight w:val="730"/>
        </w:trPr>
        <w:tc>
          <w:tcPr>
            <w:tcW w:w="10065" w:type="dxa"/>
            <w:gridSpan w:val="4"/>
            <w:tcBorders>
              <w:top w:val="single" w:sz="4" w:space="0" w:color="000000"/>
              <w:left w:val="single" w:sz="4" w:space="0" w:color="000000"/>
              <w:bottom w:val="single" w:sz="4" w:space="0" w:color="000000"/>
              <w:right w:val="single" w:sz="4" w:space="0" w:color="000000"/>
            </w:tcBorders>
          </w:tcPr>
          <w:p w14:paraId="6E5E1179" w14:textId="77777777" w:rsidR="00AD0712" w:rsidRPr="001C5A01" w:rsidRDefault="00AD0712" w:rsidP="00EB1B57">
            <w:pPr>
              <w:spacing w:after="0" w:line="240" w:lineRule="auto"/>
              <w:rPr>
                <w:b/>
                <w:u w:val="single"/>
                <w:lang w:val="en-GB"/>
              </w:rPr>
            </w:pPr>
            <w:r w:rsidRPr="00806ECC">
              <w:rPr>
                <w:b/>
                <w:u w:val="single"/>
              </w:rPr>
              <w:t>Dissémination/</w:t>
            </w:r>
            <w:proofErr w:type="gramStart"/>
            <w:r w:rsidRPr="00806ECC">
              <w:rPr>
                <w:b/>
                <w:u w:val="single"/>
              </w:rPr>
              <w:t>visibilité:</w:t>
            </w:r>
            <w:proofErr w:type="gramEnd"/>
          </w:p>
          <w:p w14:paraId="29D13B4E" w14:textId="77777777" w:rsidR="00AD0712" w:rsidRPr="00806ECC" w:rsidRDefault="00AD0712" w:rsidP="00EB1B57">
            <w:pPr>
              <w:spacing w:after="0" w:line="240" w:lineRule="auto"/>
              <w:rPr>
                <w:b/>
                <w:u w:val="single"/>
              </w:rPr>
            </w:pPr>
            <w:r w:rsidRPr="00806ECC">
              <w:t xml:space="preserve">Presse </w:t>
            </w:r>
            <w:r>
              <w:t>en ligne</w:t>
            </w:r>
            <w:r w:rsidRPr="00806ECC">
              <w:t xml:space="preserve"> et réseaux sociaux.</w:t>
            </w:r>
          </w:p>
        </w:tc>
      </w:tr>
    </w:tbl>
    <w:p w14:paraId="03121E3F" w14:textId="77777777" w:rsidR="00E37A01" w:rsidRDefault="009B0A61"/>
    <w:sectPr w:rsidR="00E37A0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321F7" w14:textId="77777777" w:rsidR="009B0A61" w:rsidRDefault="009B0A61" w:rsidP="008C3E5D">
      <w:pPr>
        <w:spacing w:after="0" w:line="240" w:lineRule="auto"/>
      </w:pPr>
      <w:r>
        <w:separator/>
      </w:r>
    </w:p>
  </w:endnote>
  <w:endnote w:type="continuationSeparator" w:id="0">
    <w:p w14:paraId="727F99FE" w14:textId="77777777" w:rsidR="009B0A61" w:rsidRDefault="009B0A61" w:rsidP="008C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D3F8" w14:textId="77777777" w:rsidR="008C3E5D" w:rsidRDefault="008C3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5FB3A" w14:textId="77777777" w:rsidR="00356094" w:rsidRPr="00D90D15" w:rsidRDefault="00356094" w:rsidP="00356094">
    <w:pPr>
      <w:tabs>
        <w:tab w:val="left" w:pos="10773"/>
      </w:tabs>
      <w:autoSpaceDE w:val="0"/>
      <w:autoSpaceDN w:val="0"/>
      <w:adjustRightInd w:val="0"/>
      <w:jc w:val="center"/>
      <w:rPr>
        <w:rFonts w:ascii="Arial" w:eastAsia="Times New Roman" w:hAnsi="Arial" w:cs="Arial"/>
        <w:i/>
        <w:sz w:val="20"/>
        <w:szCs w:val="20"/>
        <w:lang w:eastAsia="en-GB"/>
      </w:rPr>
    </w:pPr>
    <w:r w:rsidRPr="00D90D15">
      <w:rPr>
        <w:rFonts w:ascii="Arial" w:eastAsia="Times New Roman" w:hAnsi="Arial" w:cs="Arial"/>
        <w:i/>
        <w:sz w:val="20"/>
        <w:szCs w:val="20"/>
        <w:lang w:eastAsia="en-GB"/>
      </w:rPr>
      <w:t xml:space="preserve">Ce projet a été financé avec le soutien de la Commission européenne. </w:t>
    </w:r>
  </w:p>
  <w:p w14:paraId="23677A1C" w14:textId="6FA3EBCF" w:rsidR="008C3E5D" w:rsidRPr="00356094" w:rsidRDefault="00356094" w:rsidP="00356094">
    <w:pPr>
      <w:pStyle w:val="Pieddepage"/>
    </w:pPr>
    <w:r w:rsidRPr="00D90D15">
      <w:rPr>
        <w:rFonts w:ascii="Arial" w:eastAsia="Times New Roman" w:hAnsi="Arial" w:cs="Arial"/>
        <w:i/>
        <w:sz w:val="20"/>
        <w:szCs w:val="20"/>
        <w:lang w:eastAsia="en-GB"/>
      </w:rPr>
      <w:t>Cette publication n'engage que ses auteurs et la Commission ne peut être tenue responsable de l'usage qui pourrait être fait des informations qu'elle contient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9EC56" w14:textId="77777777" w:rsidR="008C3E5D" w:rsidRDefault="008C3E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7FB84" w14:textId="77777777" w:rsidR="009B0A61" w:rsidRDefault="009B0A61" w:rsidP="008C3E5D">
      <w:pPr>
        <w:spacing w:after="0" w:line="240" w:lineRule="auto"/>
      </w:pPr>
      <w:r>
        <w:separator/>
      </w:r>
    </w:p>
  </w:footnote>
  <w:footnote w:type="continuationSeparator" w:id="0">
    <w:p w14:paraId="6A1AA82B" w14:textId="77777777" w:rsidR="009B0A61" w:rsidRDefault="009B0A61" w:rsidP="008C3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E557" w14:textId="77777777" w:rsidR="008C3E5D" w:rsidRDefault="008C3E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4DC6" w14:textId="5AB7A883" w:rsidR="008C3E5D" w:rsidRDefault="008C3E5D">
    <w:pPr>
      <w:pStyle w:val="En-tte"/>
    </w:pPr>
    <w:r w:rsidRPr="008007B8">
      <w:rPr>
        <w:rStyle w:val="Mentionnonrsolue"/>
        <w:rFonts w:ascii="Arial" w:hAnsi="Arial" w:cs="Arial"/>
        <w:noProof/>
        <w:lang w:eastAsia="fr-FR"/>
      </w:rPr>
      <w:drawing>
        <wp:anchor distT="0" distB="0" distL="114300" distR="114300" simplePos="0" relativeHeight="251659264" behindDoc="0" locked="0" layoutInCell="1" allowOverlap="1" wp14:anchorId="52C8A166" wp14:editId="60CC6EAE">
          <wp:simplePos x="0" y="0"/>
          <wp:positionH relativeFrom="column">
            <wp:posOffset>-206375</wp:posOffset>
          </wp:positionH>
          <wp:positionV relativeFrom="paragraph">
            <wp:posOffset>-175260</wp:posOffset>
          </wp:positionV>
          <wp:extent cx="1521460" cy="436880"/>
          <wp:effectExtent l="0" t="0" r="2540"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460" cy="436880"/>
                  </a:xfrm>
                  <a:prstGeom prst="rect">
                    <a:avLst/>
                  </a:prstGeom>
                  <a:noFill/>
                  <a:ln>
                    <a:noFill/>
                  </a:ln>
                </pic:spPr>
              </pic:pic>
            </a:graphicData>
          </a:graphic>
        </wp:anchor>
      </w:drawing>
    </w:r>
    <w:r w:rsidRPr="008007B8">
      <w:rPr>
        <w:rStyle w:val="Mentionnonrsolue"/>
        <w:rFonts w:ascii="Arial" w:hAnsi="Arial" w:cs="Arial"/>
        <w:noProof/>
        <w:lang w:eastAsia="fr-FR"/>
      </w:rPr>
      <w:drawing>
        <wp:anchor distT="0" distB="0" distL="114300" distR="114300" simplePos="0" relativeHeight="251658240" behindDoc="0" locked="0" layoutInCell="1" allowOverlap="1" wp14:anchorId="0C67755A" wp14:editId="09440BD3">
          <wp:simplePos x="0" y="0"/>
          <wp:positionH relativeFrom="column">
            <wp:posOffset>4678045</wp:posOffset>
          </wp:positionH>
          <wp:positionV relativeFrom="paragraph">
            <wp:posOffset>-175260</wp:posOffset>
          </wp:positionV>
          <wp:extent cx="1085215" cy="402590"/>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02590"/>
                  </a:xfrm>
                  <a:prstGeom prst="rect">
                    <a:avLst/>
                  </a:prstGeom>
                  <a:noFill/>
                  <a:ln>
                    <a:noFill/>
                  </a:ln>
                </pic:spPr>
              </pic:pic>
            </a:graphicData>
          </a:graphic>
        </wp:anchor>
      </w:drawing>
    </w:r>
  </w:p>
  <w:p w14:paraId="6C962A48" w14:textId="77777777" w:rsidR="008C3E5D" w:rsidRDefault="008C3E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F7A2" w14:textId="77777777" w:rsidR="008C3E5D" w:rsidRDefault="008C3E5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F9"/>
    <w:rsid w:val="0000144E"/>
    <w:rsid w:val="00132B73"/>
    <w:rsid w:val="00144B79"/>
    <w:rsid w:val="001E63F9"/>
    <w:rsid w:val="00347E41"/>
    <w:rsid w:val="00356094"/>
    <w:rsid w:val="00437A2C"/>
    <w:rsid w:val="007A5D0E"/>
    <w:rsid w:val="008C3E5D"/>
    <w:rsid w:val="0091069C"/>
    <w:rsid w:val="009B0A61"/>
    <w:rsid w:val="00AD0712"/>
    <w:rsid w:val="00B403D2"/>
    <w:rsid w:val="00B43911"/>
    <w:rsid w:val="00E950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443A8"/>
  <w15:chartTrackingRefBased/>
  <w15:docId w15:val="{CEB11446-B2D6-4248-AAAC-0942EA733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071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3E5D"/>
    <w:pPr>
      <w:tabs>
        <w:tab w:val="center" w:pos="4536"/>
        <w:tab w:val="right" w:pos="9072"/>
      </w:tabs>
      <w:spacing w:after="0" w:line="240" w:lineRule="auto"/>
    </w:pPr>
  </w:style>
  <w:style w:type="character" w:customStyle="1" w:styleId="En-tteCar">
    <w:name w:val="En-tête Car"/>
    <w:basedOn w:val="Policepardfaut"/>
    <w:link w:val="En-tte"/>
    <w:uiPriority w:val="99"/>
    <w:rsid w:val="008C3E5D"/>
  </w:style>
  <w:style w:type="paragraph" w:styleId="Pieddepage">
    <w:name w:val="footer"/>
    <w:basedOn w:val="Normal"/>
    <w:link w:val="PieddepageCar"/>
    <w:uiPriority w:val="99"/>
    <w:unhideWhenUsed/>
    <w:rsid w:val="008C3E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3E5D"/>
  </w:style>
  <w:style w:type="character" w:styleId="Mentionnonrsolue">
    <w:name w:val="Unresolved Mention"/>
    <w:basedOn w:val="Policepardfaut"/>
    <w:uiPriority w:val="99"/>
    <w:semiHidden/>
    <w:unhideWhenUsed/>
    <w:rsid w:val="008C3E5D"/>
    <w:rPr>
      <w:color w:val="808080"/>
      <w:shd w:val="clear" w:color="auto" w:fill="E6E6E6"/>
    </w:rPr>
  </w:style>
  <w:style w:type="paragraph" w:styleId="Sous-titre">
    <w:name w:val="Subtitle"/>
    <w:basedOn w:val="Normal"/>
    <w:next w:val="Normal"/>
    <w:link w:val="Sous-titreCar"/>
    <w:uiPriority w:val="11"/>
    <w:qFormat/>
    <w:rsid w:val="008C3E5D"/>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8C3E5D"/>
    <w:rPr>
      <w:rFonts w:eastAsiaTheme="minorEastAsia" w:cs="Times New Roman"/>
      <w:color w:val="5A5A5A" w:themeColor="text1" w:themeTint="A5"/>
      <w:spacing w:val="15"/>
      <w:lang w:eastAsia="fr-FR"/>
    </w:rPr>
  </w:style>
  <w:style w:type="paragraph" w:customStyle="1" w:styleId="Default">
    <w:name w:val="Default"/>
    <w:rsid w:val="00AD0712"/>
    <w:pPr>
      <w:autoSpaceDE w:val="0"/>
      <w:autoSpaceDN w:val="0"/>
      <w:adjustRightInd w:val="0"/>
      <w:spacing w:after="0" w:line="240" w:lineRule="auto"/>
    </w:pPr>
    <w:rPr>
      <w:rFonts w:ascii="Arial" w:eastAsia="Calibri"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1322</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scanavino</dc:creator>
  <cp:keywords/>
  <dc:description/>
  <cp:lastModifiedBy>jerome scanavino</cp:lastModifiedBy>
  <cp:revision>2</cp:revision>
  <dcterms:created xsi:type="dcterms:W3CDTF">2019-02-25T10:08:00Z</dcterms:created>
  <dcterms:modified xsi:type="dcterms:W3CDTF">2019-02-25T10:08:00Z</dcterms:modified>
</cp:coreProperties>
</file>