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701FAE" w:rsidRPr="004F2AEC" w14:paraId="50816E84" w14:textId="77777777" w:rsidTr="00092F25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265EB207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 w:rsidRPr="004F2AEC">
              <w:rPr>
                <w:rFonts w:cstheme="minorHAnsi"/>
                <w:b/>
                <w:u w:val="single"/>
                <w:lang w:val="en-GB"/>
              </w:rPr>
              <w:t>Name of the Local event</w:t>
            </w:r>
            <w:r w:rsidRPr="004F2AEC">
              <w:rPr>
                <w:rFonts w:cstheme="minorHAnsi"/>
                <w:b/>
                <w:lang w:val="en-GB"/>
              </w:rPr>
              <w:t xml:space="preserve">: </w:t>
            </w:r>
          </w:p>
          <w:p w14:paraId="19E083A6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  <w:p w14:paraId="55272742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bookmarkStart w:id="0" w:name="_GoBack"/>
            <w:r w:rsidRPr="004F2AEC">
              <w:rPr>
                <w:rFonts w:cstheme="minorHAnsi"/>
                <w:b/>
                <w:noProof/>
                <w:lang w:val="en-US"/>
              </w:rPr>
              <w:t>Environmental Awareness Day</w:t>
            </w:r>
            <w:r w:rsidRPr="004F2AEC">
              <w:rPr>
                <w:rFonts w:cstheme="minorHAnsi"/>
                <w:b/>
                <w:lang w:val="en-GB"/>
              </w:rPr>
              <w:t>- Encouragement of the 4R</w:t>
            </w:r>
          </w:p>
          <w:bookmarkEnd w:id="0"/>
          <w:p w14:paraId="5A19F268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30755B0C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</w:rPr>
            </w:pPr>
            <w:proofErr w:type="gramStart"/>
            <w:r w:rsidRPr="004F2AEC">
              <w:rPr>
                <w:rFonts w:cstheme="minorHAnsi"/>
                <w:b/>
                <w:u w:val="single"/>
              </w:rPr>
              <w:t>Contact</w:t>
            </w:r>
            <w:r w:rsidRPr="004F2AEC">
              <w:rPr>
                <w:rFonts w:cstheme="minorHAnsi"/>
                <w:b/>
              </w:rPr>
              <w:t>:</w:t>
            </w:r>
            <w:proofErr w:type="gramEnd"/>
            <w:r w:rsidRPr="004F2AEC">
              <w:rPr>
                <w:rFonts w:cstheme="minorHAnsi"/>
                <w:b/>
              </w:rPr>
              <w:t xml:space="preserve"> </w:t>
            </w:r>
          </w:p>
          <w:p w14:paraId="213297FB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</w:rPr>
            </w:pPr>
          </w:p>
          <w:p w14:paraId="2CFD29A3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 xml:space="preserve">Consell de Mallorca – </w:t>
            </w:r>
            <w:proofErr w:type="spellStart"/>
            <w:r w:rsidRPr="004F2AEC">
              <w:rPr>
                <w:rFonts w:cstheme="minorHAnsi"/>
                <w:b/>
                <w:lang w:val="es-ES"/>
              </w:rPr>
              <w:t>Environement</w:t>
            </w:r>
            <w:proofErr w:type="spellEnd"/>
            <w:r w:rsidRPr="004F2AEC">
              <w:rPr>
                <w:rFonts w:cstheme="minorHAnsi"/>
                <w:b/>
                <w:lang w:val="es-ES"/>
              </w:rPr>
              <w:t xml:space="preserve"> </w:t>
            </w:r>
            <w:proofErr w:type="spellStart"/>
            <w:r w:rsidRPr="004F2AEC">
              <w:rPr>
                <w:rFonts w:cstheme="minorHAnsi"/>
                <w:b/>
                <w:lang w:val="es-ES"/>
              </w:rPr>
              <w:t>Department</w:t>
            </w:r>
            <w:proofErr w:type="spellEnd"/>
          </w:p>
          <w:p w14:paraId="07332790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>mcescandell@conselldemallorca.net</w:t>
            </w:r>
          </w:p>
        </w:tc>
      </w:tr>
      <w:tr w:rsidR="00701FAE" w:rsidRPr="004F2AEC" w14:paraId="49B7C988" w14:textId="77777777" w:rsidTr="00092F25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9A86E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Period:</w:t>
            </w:r>
          </w:p>
          <w:p w14:paraId="263F3BB6" w14:textId="77777777" w:rsidR="00701FAE" w:rsidRPr="004F2AEC" w:rsidRDefault="00701FAE" w:rsidP="00092F25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2E26DFC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</w:rPr>
              <w:t xml:space="preserve"> EWWR – 30th </w:t>
            </w:r>
            <w:proofErr w:type="spellStart"/>
            <w:r w:rsidRPr="004F2AEC">
              <w:rPr>
                <w:rFonts w:cstheme="minorHAnsi"/>
              </w:rPr>
              <w:t>November</w:t>
            </w:r>
            <w:proofErr w:type="spellEnd"/>
            <w:r w:rsidRPr="004F2AEC">
              <w:rPr>
                <w:rFonts w:cstheme="minorHAnsi"/>
              </w:rPr>
              <w:t xml:space="preserve"> 2017</w:t>
            </w:r>
          </w:p>
          <w:p w14:paraId="23A25795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6AC59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bCs/>
                <w:u w:val="single"/>
                <w:lang w:val="en-GB"/>
              </w:rPr>
            </w:pP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Target group:</w:t>
            </w:r>
          </w:p>
          <w:p w14:paraId="690E952A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6F7D6D5B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>General public</w:t>
            </w:r>
          </w:p>
          <w:p w14:paraId="39D93AFD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>Students, schools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8CA5C" w14:textId="77777777" w:rsidR="00701FAE" w:rsidRPr="004F2AEC" w:rsidRDefault="00701FAE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 xml:space="preserve"> </w:t>
            </w:r>
            <w:r w:rsidRPr="004F2AEC">
              <w:rPr>
                <w:rFonts w:cstheme="minorHAnsi"/>
                <w:b/>
                <w:u w:val="single"/>
                <w:lang w:val="en-GB"/>
              </w:rPr>
              <w:t>Objective:</w:t>
            </w:r>
          </w:p>
          <w:p w14:paraId="15380C15" w14:textId="77777777" w:rsidR="00701FAE" w:rsidRPr="004F2AEC" w:rsidRDefault="00701FAE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</w:p>
          <w:p w14:paraId="2234413F" w14:textId="77777777" w:rsidR="00701FAE" w:rsidRPr="004F2AEC" w:rsidRDefault="00701FAE" w:rsidP="00092F25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>Encouraging the 4R’s</w:t>
            </w:r>
          </w:p>
        </w:tc>
      </w:tr>
      <w:tr w:rsidR="00701FAE" w:rsidRPr="004F2AEC" w14:paraId="6B2E5CEA" w14:textId="77777777" w:rsidTr="00092F25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B305D" w14:textId="77777777" w:rsidR="00701FAE" w:rsidRPr="004F2AEC" w:rsidRDefault="00701FAE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u w:val="single"/>
                <w:lang w:val="en-GB"/>
              </w:rPr>
              <w:t>Programme</w:t>
            </w:r>
          </w:p>
          <w:p w14:paraId="6A3B1DF9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8F9D084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Three primary schools participated in the </w:t>
            </w:r>
            <w:proofErr w:type="spellStart"/>
            <w:r w:rsidRPr="004F2AEC">
              <w:rPr>
                <w:rFonts w:cstheme="minorHAnsi"/>
                <w:color w:val="000000"/>
                <w:lang w:val="en-US" w:eastAsia="es-ES"/>
              </w:rPr>
              <w:t>acitivities</w:t>
            </w:r>
            <w:proofErr w:type="spell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r w:rsidRPr="004F2AEC">
              <w:rPr>
                <w:rFonts w:cstheme="minorHAnsi"/>
                <w:color w:val="000000"/>
                <w:lang w:eastAsia="es-ES"/>
              </w:rPr>
              <w:t xml:space="preserve">CEIP Ses </w:t>
            </w:r>
            <w:proofErr w:type="spellStart"/>
            <w:r w:rsidRPr="004F2AEC">
              <w:rPr>
                <w:rFonts w:cstheme="minorHAnsi"/>
                <w:color w:val="000000"/>
                <w:lang w:eastAsia="es-ES"/>
              </w:rPr>
              <w:t>Quarterades</w:t>
            </w:r>
            <w:proofErr w:type="spellEnd"/>
            <w:r w:rsidRPr="004F2AEC">
              <w:rPr>
                <w:rFonts w:cstheme="minorHAnsi"/>
                <w:color w:val="000000"/>
                <w:lang w:eastAsia="es-ES"/>
              </w:rPr>
              <w:t xml:space="preserve">, CEIP Es </w:t>
            </w:r>
            <w:proofErr w:type="spellStart"/>
            <w:r w:rsidRPr="004F2AEC">
              <w:rPr>
                <w:rFonts w:cstheme="minorHAnsi"/>
                <w:color w:val="000000"/>
                <w:lang w:eastAsia="es-ES"/>
              </w:rPr>
              <w:t>vinyet</w:t>
            </w:r>
            <w:proofErr w:type="spellEnd"/>
            <w:r w:rsidRPr="004F2AEC">
              <w:rPr>
                <w:rFonts w:cstheme="minorHAnsi"/>
                <w:color w:val="000000"/>
                <w:lang w:eastAsia="es-ES"/>
              </w:rPr>
              <w:t xml:space="preserve"> and CEIP Puig de na Fatima. </w:t>
            </w:r>
          </w:p>
          <w:p w14:paraId="22C149D9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There were playful activities for children, </w:t>
            </w:r>
            <w:proofErr w:type="gramStart"/>
            <w:r w:rsidRPr="004F2AEC">
              <w:rPr>
                <w:rFonts w:cstheme="minorHAnsi"/>
                <w:color w:val="000000"/>
                <w:lang w:val="en-US" w:eastAsia="es-ES"/>
              </w:rPr>
              <w:t>and also</w:t>
            </w:r>
            <w:proofErr w:type="gram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 adults were welcome to have guided visits to the facilities of the plant. </w:t>
            </w:r>
          </w:p>
          <w:p w14:paraId="6C3AC0E7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Some of the activities were: </w:t>
            </w:r>
          </w:p>
          <w:p w14:paraId="25074B2A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Recycling bingo </w:t>
            </w:r>
          </w:p>
          <w:p w14:paraId="23DB5DCE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Waste Twister </w:t>
            </w:r>
          </w:p>
          <w:p w14:paraId="31AA6F9E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Eco memory </w:t>
            </w:r>
          </w:p>
          <w:p w14:paraId="7288DAAF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Trivial trash </w:t>
            </w:r>
          </w:p>
          <w:p w14:paraId="073A670F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Workshop to make music instruments </w:t>
            </w:r>
          </w:p>
          <w:p w14:paraId="66906B1C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- Environmental detectives </w:t>
            </w:r>
          </w:p>
          <w:p w14:paraId="4D6A0802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All these activities were directed and supervised by 2 instructors. As being addressed to children took the form of games. By this, the involvements were not only listening a lesson, but make them think and participate physically. </w:t>
            </w:r>
          </w:p>
          <w:p w14:paraId="77C211B6" w14:textId="77777777" w:rsidR="00701FAE" w:rsidRPr="004F2AEC" w:rsidRDefault="00701FAE" w:rsidP="00092F25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</w:p>
        </w:tc>
      </w:tr>
      <w:tr w:rsidR="00701FAE" w:rsidRPr="004F2AEC" w14:paraId="5C0B1894" w14:textId="77777777" w:rsidTr="00092F25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701FAE" w:rsidRPr="00AE65A4" w14:paraId="6B59A4A4" w14:textId="77777777" w:rsidTr="00092F25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6CAF6920" w14:textId="77777777" w:rsidR="00701FAE" w:rsidRPr="004F2AEC" w:rsidRDefault="00701FAE" w:rsidP="00092F25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GB"/>
                    </w:rPr>
                  </w:pPr>
                  <w:r w:rsidRPr="004F2AEC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Partners involved in the organisation:</w:t>
                  </w:r>
                </w:p>
                <w:p w14:paraId="2060F507" w14:textId="77777777" w:rsidR="00701FAE" w:rsidRPr="004F2AEC" w:rsidRDefault="00701FAE" w:rsidP="00092F25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cstheme="minorHAnsi"/>
                      <w:color w:val="000000"/>
                      <w:lang w:val="es-ES" w:eastAsia="es-ES"/>
                    </w:rPr>
                  </w:pPr>
                </w:p>
                <w:p w14:paraId="42A4BF85" w14:textId="77777777" w:rsidR="00701FAE" w:rsidRPr="004F2AEC" w:rsidRDefault="00701FAE" w:rsidP="00092F25">
                  <w:pPr>
                    <w:spacing w:after="0" w:line="276" w:lineRule="auto"/>
                    <w:rPr>
                      <w:rFonts w:cstheme="minorHAnsi"/>
                      <w:lang w:val="en-US" w:eastAsia="es-ES"/>
                    </w:rPr>
                  </w:pPr>
                  <w:r w:rsidRPr="004F2AEC">
                    <w:rPr>
                      <w:rFonts w:cstheme="minorHAnsi"/>
                      <w:color w:val="000000"/>
                      <w:lang w:val="en-US" w:eastAsia="es-ES"/>
                    </w:rPr>
                    <w:t xml:space="preserve"> TIRME </w:t>
                  </w:r>
                  <w:hyperlink r:id="rId6" w:history="1">
                    <w:r w:rsidRPr="004F2AEC">
                      <w:rPr>
                        <w:rStyle w:val="Lienhypertexte"/>
                        <w:rFonts w:cstheme="minorHAnsi"/>
                        <w:lang w:val="en-US" w:eastAsia="es-ES"/>
                      </w:rPr>
                      <w:t>https://www.tirme.com/-</w:t>
                    </w:r>
                  </w:hyperlink>
                  <w:r w:rsidRPr="004F2AEC">
                    <w:rPr>
                      <w:rFonts w:cstheme="minorHAnsi"/>
                      <w:color w:val="0000FF"/>
                      <w:lang w:val="en-US" w:eastAsia="es-ES"/>
                    </w:rPr>
                    <w:t xml:space="preserve"> </w:t>
                  </w:r>
                  <w:r w:rsidRPr="004F2AEC">
                    <w:rPr>
                      <w:rFonts w:cstheme="minorHAnsi"/>
                      <w:lang w:val="en-US" w:eastAsia="es-ES"/>
                    </w:rPr>
                    <w:t>Main recycling plant of the island</w:t>
                  </w:r>
                </w:p>
                <w:p w14:paraId="45543113" w14:textId="77777777" w:rsidR="00701FAE" w:rsidRPr="004F2AEC" w:rsidRDefault="00701FAE" w:rsidP="00092F25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US"/>
                    </w:rPr>
                  </w:pPr>
                </w:p>
                <w:p w14:paraId="49EB84FC" w14:textId="77777777" w:rsidR="00701FAE" w:rsidRPr="004F2AEC" w:rsidRDefault="00701FAE" w:rsidP="00092F25">
                  <w:pPr>
                    <w:spacing w:after="0" w:line="276" w:lineRule="auto"/>
                    <w:ind w:left="720"/>
                    <w:rPr>
                      <w:rFonts w:cstheme="minorHAnsi"/>
                      <w:b/>
                      <w:u w:val="single"/>
                      <w:lang w:val="en-US"/>
                    </w:rPr>
                  </w:pPr>
                </w:p>
              </w:tc>
            </w:tr>
          </w:tbl>
          <w:p w14:paraId="690E1366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lang w:val="en-US"/>
              </w:rPr>
            </w:pPr>
          </w:p>
        </w:tc>
      </w:tr>
      <w:tr w:rsidR="00701FAE" w:rsidRPr="004F2AEC" w14:paraId="666BCCEF" w14:textId="77777777" w:rsidTr="00092F25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CE84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u w:val="single"/>
                <w:lang w:val="en-GB"/>
              </w:rPr>
              <w:t xml:space="preserve">Implementation context </w:t>
            </w:r>
          </w:p>
          <w:p w14:paraId="09917540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2C4BBCD1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>TIRME facilities</w:t>
            </w:r>
          </w:p>
          <w:p w14:paraId="709769FA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60288" behindDoc="0" locked="0" layoutInCell="1" allowOverlap="1" wp14:anchorId="04C0E7F2" wp14:editId="778EDB7E">
                  <wp:simplePos x="0" y="0"/>
                  <wp:positionH relativeFrom="column">
                    <wp:posOffset>454660</wp:posOffset>
                  </wp:positionH>
                  <wp:positionV relativeFrom="paragraph">
                    <wp:posOffset>76835</wp:posOffset>
                  </wp:positionV>
                  <wp:extent cx="2162175" cy="1621631"/>
                  <wp:effectExtent l="0" t="0" r="0" b="0"/>
                  <wp:wrapThrough wrapText="bothSides">
                    <wp:wrapPolygon edited="0">
                      <wp:start x="0" y="0"/>
                      <wp:lineTo x="0" y="21321"/>
                      <wp:lineTo x="21315" y="21321"/>
                      <wp:lineTo x="21315" y="0"/>
                      <wp:lineTo x="0" y="0"/>
                    </wp:wrapPolygon>
                  </wp:wrapThrough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BC983AB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D2E07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59264" behindDoc="0" locked="0" layoutInCell="1" allowOverlap="1" wp14:anchorId="3E8773E6" wp14:editId="6D761399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88265</wp:posOffset>
                  </wp:positionV>
                  <wp:extent cx="2619375" cy="1956345"/>
                  <wp:effectExtent l="0" t="0" r="0" b="6350"/>
                  <wp:wrapThrough wrapText="bothSides">
                    <wp:wrapPolygon edited="0">
                      <wp:start x="0" y="0"/>
                      <wp:lineTo x="0" y="21460"/>
                      <wp:lineTo x="21364" y="21460"/>
                      <wp:lineTo x="21364" y="0"/>
                      <wp:lineTo x="0" y="0"/>
                    </wp:wrapPolygon>
                  </wp:wrapThrough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95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1FAE" w:rsidRPr="004F2AEC" w14:paraId="0E5A9D4D" w14:textId="77777777" w:rsidTr="00092F25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1D98B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en-GB"/>
              </w:rPr>
              <w:lastRenderedPageBreak/>
              <w:drawing>
                <wp:inline distT="0" distB="0" distL="0" distR="0" wp14:anchorId="65DAB4A3" wp14:editId="1250CC53">
                  <wp:extent cx="3048000" cy="2276475"/>
                  <wp:effectExtent l="0" t="0" r="0" b="9525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398D6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2CAB46CD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7E018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Brief description:</w:t>
            </w:r>
          </w:p>
          <w:p w14:paraId="2BECC659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3581FEB4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FF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4F2AEC"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 de Mallorca, organize an activity involving schools of the islands. The activity took place in the premises of TIRME, the recycling plant. </w:t>
            </w:r>
            <w:r w:rsidRPr="004F2AEC">
              <w:rPr>
                <w:rFonts w:cstheme="minorHAnsi"/>
                <w:color w:val="0000FF"/>
                <w:lang w:val="en-US" w:eastAsia="es-ES"/>
              </w:rPr>
              <w:t xml:space="preserve">https://www.tirme.com/ </w:t>
            </w:r>
          </w:p>
          <w:p w14:paraId="571505F9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TIRME promotes environmental education programs in schools and educational centers and intends to change the behavior of citizens. Through these programs including free activities tries to encourage the 4R. </w:t>
            </w:r>
          </w:p>
          <w:p w14:paraId="5C92FF57" w14:textId="77777777" w:rsidR="00701FAE" w:rsidRPr="004F2AEC" w:rsidRDefault="00701FAE" w:rsidP="00092F25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The </w:t>
            </w:r>
            <w:proofErr w:type="spellStart"/>
            <w:r w:rsidRPr="007A5A42">
              <w:rPr>
                <w:rFonts w:cstheme="minorHAnsi"/>
                <w:color w:val="000000"/>
                <w:lang w:val="en-GB" w:eastAsia="es-ES"/>
              </w:rPr>
              <w:t>Councilour</w:t>
            </w:r>
            <w:proofErr w:type="spellEnd"/>
            <w:r w:rsidRPr="007A5A42">
              <w:rPr>
                <w:rFonts w:cstheme="minorHAnsi"/>
                <w:color w:val="000000"/>
                <w:lang w:val="en-GB" w:eastAsia="es-ES"/>
              </w:rPr>
              <w:t xml:space="preserve"> of </w:t>
            </w:r>
            <w:proofErr w:type="spellStart"/>
            <w:r w:rsidRPr="007A5A42">
              <w:rPr>
                <w:rFonts w:cstheme="minorHAnsi"/>
                <w:color w:val="000000"/>
                <w:lang w:val="en-GB" w:eastAsia="es-ES"/>
              </w:rPr>
              <w:t>Environement</w:t>
            </w:r>
            <w:proofErr w:type="spell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 department of </w:t>
            </w:r>
            <w:proofErr w:type="spellStart"/>
            <w:r w:rsidRPr="004F2AEC"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 de Mallorca attended and supported the event</w:t>
            </w:r>
          </w:p>
        </w:tc>
      </w:tr>
      <w:tr w:rsidR="00701FAE" w:rsidRPr="004F2AEC" w14:paraId="74D9B87C" w14:textId="77777777" w:rsidTr="00092F25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14DA4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  <w:p w14:paraId="5B1C6F08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 xml:space="preserve">Impacts/opportunities for local partners – participants - </w:t>
            </w:r>
            <w:proofErr w:type="gramStart"/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territory :</w:t>
            </w:r>
            <w:proofErr w:type="gramEnd"/>
          </w:p>
          <w:p w14:paraId="6CDC79AB" w14:textId="77777777" w:rsidR="00701FAE" w:rsidRPr="004F2AEC" w:rsidRDefault="00701FAE" w:rsidP="00092F25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6134874F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US"/>
              </w:rPr>
            </w:pPr>
            <w:r w:rsidRPr="004F2AEC">
              <w:rPr>
                <w:rFonts w:cstheme="minorHAnsi"/>
                <w:color w:val="000000"/>
                <w:lang w:val="en-US" w:eastAsia="es-ES"/>
              </w:rPr>
              <w:t xml:space="preserve"> Children and teachers were actively involved in all the activities. </w:t>
            </w:r>
            <w:proofErr w:type="gramStart"/>
            <w:r w:rsidRPr="004F2AEC">
              <w:rPr>
                <w:rFonts w:cstheme="minorHAnsi"/>
                <w:color w:val="000000"/>
                <w:lang w:val="en-US" w:eastAsia="es-ES"/>
              </w:rPr>
              <w:t>These type of special days</w:t>
            </w:r>
            <w:proofErr w:type="gramEnd"/>
            <w:r w:rsidRPr="004F2AEC">
              <w:rPr>
                <w:rFonts w:cstheme="minorHAnsi"/>
                <w:color w:val="000000"/>
                <w:lang w:val="en-US" w:eastAsia="es-ES"/>
              </w:rPr>
              <w:t xml:space="preserve"> is a good idea not only during European weeks, but to become part of the extra activities for the schools, which could be performed during all the academic year.</w:t>
            </w:r>
          </w:p>
          <w:p w14:paraId="3737DB02" w14:textId="77777777" w:rsidR="00701FAE" w:rsidRPr="004F2AEC" w:rsidRDefault="00701FAE" w:rsidP="00092F25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</w:tc>
      </w:tr>
      <w:tr w:rsidR="00701FAE" w:rsidRPr="004F2AEC" w14:paraId="7BCD0EE2" w14:textId="77777777" w:rsidTr="00092F25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7684D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</w:p>
          <w:p w14:paraId="68B94A88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u w:val="single"/>
                <w:lang w:val="en-GB"/>
              </w:rPr>
              <w:t>Dissemination/visibility:</w:t>
            </w:r>
          </w:p>
          <w:p w14:paraId="276D2736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>Local and digital newspapers</w:t>
            </w:r>
          </w:p>
          <w:p w14:paraId="21861A5C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30AE09CC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 w:eastAsia="es-ES"/>
              </w:rPr>
            </w:pPr>
            <w:hyperlink r:id="rId10" w:history="1">
              <w:r w:rsidRPr="004F2AEC">
                <w:rPr>
                  <w:rStyle w:val="Lienhypertexte"/>
                  <w:rFonts w:cstheme="minorHAnsi"/>
                  <w:lang w:val="en-GB" w:eastAsia="es-ES"/>
                </w:rPr>
                <w:t>https://ultimahora.es/noticias/local/2017/11/21/308791/tirme-celebra-los-escolares-semana-europea-prevencion-residuos.html</w:t>
              </w:r>
            </w:hyperlink>
          </w:p>
          <w:p w14:paraId="1FBAB0CD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lang w:val="en-GB" w:eastAsia="es-ES"/>
              </w:rPr>
            </w:pPr>
          </w:p>
          <w:p w14:paraId="581D6C35" w14:textId="77777777" w:rsidR="00701FAE" w:rsidRPr="004F2AEC" w:rsidRDefault="00701FAE" w:rsidP="00092F25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</w:tr>
    </w:tbl>
    <w:p w14:paraId="03121E3F" w14:textId="77777777" w:rsidR="00E37A01" w:rsidRDefault="00F13387"/>
    <w:sectPr w:rsidR="00E37A0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4498CC" w14:textId="77777777" w:rsidR="00F13387" w:rsidRDefault="00F13387" w:rsidP="008C3E5D">
      <w:pPr>
        <w:spacing w:after="0" w:line="240" w:lineRule="auto"/>
      </w:pPr>
      <w:r>
        <w:separator/>
      </w:r>
    </w:p>
  </w:endnote>
  <w:endnote w:type="continuationSeparator" w:id="0">
    <w:p w14:paraId="71261BDF" w14:textId="77777777" w:rsidR="00F13387" w:rsidRDefault="00F13387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0D3F8" w14:textId="77777777" w:rsidR="008C3E5D" w:rsidRDefault="008C3E5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5734F0" w14:textId="1B55F9CC" w:rsidR="008C3E5D" w:rsidRDefault="008C3E5D" w:rsidP="008C3E5D">
    <w:pPr>
      <w:tabs>
        <w:tab w:val="left" w:pos="10773"/>
      </w:tabs>
      <w:autoSpaceDE w:val="0"/>
      <w:autoSpaceDN w:val="0"/>
      <w:adjustRightInd w:val="0"/>
      <w:jc w:val="center"/>
      <w:rPr>
        <w:rFonts w:ascii="Arial" w:eastAsia="Times New Roman" w:hAnsi="Arial" w:cs="Arial"/>
        <w:i/>
        <w:sz w:val="20"/>
        <w:szCs w:val="20"/>
        <w:lang w:val="en-US" w:eastAsia="en-GB"/>
      </w:rPr>
    </w:pPr>
    <w:r w:rsidRPr="001C0290">
      <w:rPr>
        <w:rFonts w:ascii="Arial" w:eastAsia="Times New Roman" w:hAnsi="Arial" w:cs="Arial"/>
        <w:i/>
        <w:sz w:val="20"/>
        <w:szCs w:val="20"/>
        <w:lang w:val="en-US" w:eastAsia="en-GB"/>
      </w:rPr>
      <w:t xml:space="preserve">This project has been funded with support from the European Commission. </w:t>
    </w:r>
  </w:p>
  <w:p w14:paraId="23D47705" w14:textId="7A0134DD" w:rsidR="008C3E5D" w:rsidRDefault="008C3E5D" w:rsidP="008C3E5D">
    <w:pPr>
      <w:pStyle w:val="Pieddepage"/>
    </w:pPr>
    <w:r w:rsidRPr="001C0290">
      <w:rPr>
        <w:rFonts w:ascii="Arial" w:eastAsia="Times New Roman" w:hAnsi="Arial" w:cs="Arial"/>
        <w:i/>
        <w:sz w:val="20"/>
        <w:szCs w:val="20"/>
        <w:lang w:val="en-US" w:eastAsia="en-GB"/>
      </w:rPr>
      <w:t>This publication reflects the views only of the authors, and the Commission cannot be held responsible for any use which may be made of the information contained therein</w:t>
    </w:r>
  </w:p>
  <w:p w14:paraId="23677A1C" w14:textId="77777777" w:rsidR="008C3E5D" w:rsidRDefault="008C3E5D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9EC56" w14:textId="77777777" w:rsidR="008C3E5D" w:rsidRDefault="008C3E5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199668" w14:textId="77777777" w:rsidR="00F13387" w:rsidRDefault="00F13387" w:rsidP="008C3E5D">
      <w:pPr>
        <w:spacing w:after="0" w:line="240" w:lineRule="auto"/>
      </w:pPr>
      <w:r>
        <w:separator/>
      </w:r>
    </w:p>
  </w:footnote>
  <w:footnote w:type="continuationSeparator" w:id="0">
    <w:p w14:paraId="7308D665" w14:textId="77777777" w:rsidR="00F13387" w:rsidRDefault="00F13387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8BE557" w14:textId="77777777" w:rsidR="008C3E5D" w:rsidRDefault="008C3E5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0F7A2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44B79"/>
    <w:rsid w:val="001E63F9"/>
    <w:rsid w:val="00347E41"/>
    <w:rsid w:val="00701FAE"/>
    <w:rsid w:val="007A5D0E"/>
    <w:rsid w:val="008C3E5D"/>
    <w:rsid w:val="00B403D2"/>
    <w:rsid w:val="00B43911"/>
    <w:rsid w:val="00E9502A"/>
    <w:rsid w:val="00F133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701FAE"/>
    <w:rPr>
      <w:color w:val="0000FF"/>
      <w:u w:val="single"/>
    </w:rPr>
  </w:style>
  <w:style w:type="paragraph" w:customStyle="1" w:styleId="Default">
    <w:name w:val="Default"/>
    <w:rsid w:val="00701FAE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hyperlink" Target="https://www.tirme.com/-" TargetMode="External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10" Type="http://schemas.openxmlformats.org/officeDocument/2006/relationships/hyperlink" Target="https://ultimahora.es/noticias/local/2017/11/21/308791/tirme-celebra-los-escolares-semana-europea-prevencion-residuos.html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354</Words>
  <Characters>1953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2019-02-18T10:57:00Z</dcterms:created>
  <dcterms:modified xsi:type="dcterms:W3CDTF">2019-02-18T10:57:00Z</dcterms:modified>
</cp:coreProperties>
</file>