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B4" w:rsidRPr="006E45FD" w:rsidRDefault="003627B4">
      <w:pPr>
        <w:rPr>
          <w:lang w:val="en-GB"/>
        </w:rPr>
      </w:pPr>
    </w:p>
    <w:p w:rsidR="003627B4" w:rsidRPr="006E45FD" w:rsidRDefault="003627B4" w:rsidP="003627B4">
      <w:pPr>
        <w:rPr>
          <w:lang w:val="en-GB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5A3B78" w:rsidTr="006B4CFF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5A3B78" w:rsidRPr="005A3B78" w:rsidRDefault="005A3B78" w:rsidP="006B4CFF">
            <w:pPr>
              <w:spacing w:after="0" w:line="240" w:lineRule="auto"/>
              <w:rPr>
                <w:lang w:val="es-ES_tradnl"/>
              </w:rPr>
            </w:pPr>
            <w:r w:rsidRPr="005A3B78">
              <w:rPr>
                <w:b/>
                <w:u w:val="single"/>
                <w:lang w:val="es-ES_tradnl"/>
              </w:rPr>
              <w:t>Título:</w:t>
            </w:r>
            <w:r w:rsidR="00A82B45" w:rsidRPr="005A3B78">
              <w:rPr>
                <w:b/>
                <w:u w:val="single"/>
                <w:lang w:val="es-ES_tradnl"/>
              </w:rPr>
              <w:t xml:space="preserve"> </w:t>
            </w:r>
          </w:p>
          <w:p w:rsidR="00A82B45" w:rsidRPr="005A3B78" w:rsidRDefault="005A3B78" w:rsidP="006B4CFF">
            <w:pPr>
              <w:spacing w:after="0" w:line="240" w:lineRule="auto"/>
              <w:rPr>
                <w:b/>
                <w:lang w:val="es-ES_tradnl"/>
              </w:rPr>
            </w:pPr>
            <w:r w:rsidRPr="005A3B78">
              <w:rPr>
                <w:b/>
                <w:lang w:val="es-ES_tradnl"/>
              </w:rPr>
              <w:t>Los “</w:t>
            </w:r>
            <w:proofErr w:type="spellStart"/>
            <w:r w:rsidR="00DB576E" w:rsidRPr="005A3B78">
              <w:rPr>
                <w:b/>
                <w:lang w:val="es-ES_tradnl"/>
              </w:rPr>
              <w:t>Repair</w:t>
            </w:r>
            <w:proofErr w:type="spellEnd"/>
            <w:r w:rsidR="00DB576E" w:rsidRPr="005A3B78">
              <w:rPr>
                <w:b/>
                <w:lang w:val="es-ES_tradnl"/>
              </w:rPr>
              <w:t xml:space="preserve"> Cafés</w:t>
            </w:r>
            <w:r w:rsidRPr="005A3B78">
              <w:rPr>
                <w:b/>
                <w:lang w:val="es-ES_tradnl"/>
              </w:rPr>
              <w:t>”</w:t>
            </w:r>
            <w:r w:rsidR="00DB576E" w:rsidRPr="005A3B78">
              <w:rPr>
                <w:b/>
                <w:lang w:val="es-ES_tradnl"/>
              </w:rPr>
              <w:t xml:space="preserve"> </w:t>
            </w:r>
            <w:r w:rsidRPr="005A3B78">
              <w:rPr>
                <w:b/>
                <w:lang w:val="es-ES_tradnl"/>
              </w:rPr>
              <w:t xml:space="preserve">son independientes, públicos y de eventos gratuitos, organizados por </w:t>
            </w:r>
            <w:proofErr w:type="spellStart"/>
            <w:r w:rsidRPr="005A3B78">
              <w:rPr>
                <w:b/>
                <w:lang w:val="es-ES_tradnl"/>
              </w:rPr>
              <w:t>voluntaries</w:t>
            </w:r>
            <w:proofErr w:type="spellEnd"/>
            <w:r w:rsidRPr="005A3B78">
              <w:rPr>
                <w:b/>
                <w:lang w:val="es-ES_tradnl"/>
              </w:rPr>
              <w:t xml:space="preserve">. El objetivo principal es revalorizar objetos. </w:t>
            </w:r>
          </w:p>
          <w:p w:rsidR="00A82B45" w:rsidRPr="005A3B78" w:rsidRDefault="00A82B45" w:rsidP="004C0915">
            <w:pPr>
              <w:spacing w:after="0" w:line="240" w:lineRule="auto"/>
              <w:rPr>
                <w:b/>
                <w:lang w:val="es-ES_tradn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5A3B78" w:rsidRDefault="00A82B45" w:rsidP="006B4CFF">
            <w:pPr>
              <w:spacing w:after="0" w:line="240" w:lineRule="auto"/>
              <w:rPr>
                <w:b/>
                <w:lang w:val="es-ES_tradnl"/>
              </w:rPr>
            </w:pPr>
            <w:r w:rsidRPr="005A3B78">
              <w:rPr>
                <w:b/>
                <w:u w:val="single"/>
                <w:lang w:val="es-ES_tradnl"/>
              </w:rPr>
              <w:t>Contact</w:t>
            </w:r>
            <w:r w:rsidR="005A3B78" w:rsidRPr="005A3B78">
              <w:rPr>
                <w:b/>
                <w:u w:val="single"/>
                <w:lang w:val="es-ES_tradnl"/>
              </w:rPr>
              <w:t>o</w:t>
            </w:r>
            <w:r w:rsidRPr="005A3B78">
              <w:rPr>
                <w:b/>
                <w:lang w:val="es-ES_tradnl"/>
              </w:rPr>
              <w:t xml:space="preserve">: </w:t>
            </w:r>
          </w:p>
          <w:p w:rsidR="00A82B45" w:rsidRPr="005A3B78" w:rsidRDefault="005A3B78" w:rsidP="006B4CFF">
            <w:pPr>
              <w:spacing w:after="0" w:line="240" w:lineRule="auto"/>
              <w:rPr>
                <w:b/>
                <w:lang w:val="es-ES_tradnl"/>
              </w:rPr>
            </w:pPr>
            <w:r w:rsidRPr="005A3B78">
              <w:rPr>
                <w:b/>
                <w:lang w:val="es-ES_tradnl"/>
              </w:rPr>
              <w:t>Nombre</w:t>
            </w:r>
            <w:r w:rsidR="004C0915" w:rsidRPr="005A3B78">
              <w:rPr>
                <w:b/>
                <w:lang w:val="es-ES_tradnl"/>
              </w:rPr>
              <w:t xml:space="preserve">: </w:t>
            </w:r>
            <w:r w:rsidR="00DB576E" w:rsidRPr="005A3B78">
              <w:rPr>
                <w:b/>
                <w:lang w:val="es-ES_tradnl"/>
              </w:rPr>
              <w:t xml:space="preserve">Marta </w:t>
            </w:r>
            <w:proofErr w:type="spellStart"/>
            <w:r w:rsidR="00DB576E" w:rsidRPr="005A3B78">
              <w:rPr>
                <w:b/>
                <w:lang w:val="es-ES_tradnl"/>
              </w:rPr>
              <w:t>Brazão</w:t>
            </w:r>
            <w:proofErr w:type="spellEnd"/>
          </w:p>
          <w:p w:rsidR="00A82B45" w:rsidRPr="005A3B78" w:rsidRDefault="005A3B78" w:rsidP="006B4CFF">
            <w:pPr>
              <w:spacing w:after="0" w:line="240" w:lineRule="auto"/>
              <w:rPr>
                <w:lang w:val="es-ES_tradnl"/>
              </w:rPr>
            </w:pPr>
            <w:r w:rsidRPr="005A3B78">
              <w:rPr>
                <w:b/>
                <w:lang w:val="es-ES_tradnl"/>
              </w:rPr>
              <w:t>Dirección</w:t>
            </w:r>
            <w:r w:rsidR="00A82B45" w:rsidRPr="005A3B78">
              <w:rPr>
                <w:b/>
                <w:lang w:val="es-ES_tradnl"/>
              </w:rPr>
              <w:t xml:space="preserve">: </w:t>
            </w:r>
          </w:p>
          <w:p w:rsidR="00A82B45" w:rsidRPr="005A3B78" w:rsidRDefault="005A3B78" w:rsidP="006B4CFF">
            <w:pPr>
              <w:spacing w:after="0" w:line="240" w:lineRule="auto"/>
              <w:rPr>
                <w:b/>
                <w:lang w:val="es-ES_tradnl"/>
              </w:rPr>
            </w:pPr>
            <w:r w:rsidRPr="005A3B78">
              <w:rPr>
                <w:b/>
                <w:lang w:val="es-ES_tradnl"/>
              </w:rPr>
              <w:t>E-mail</w:t>
            </w:r>
            <w:r w:rsidR="004C0915" w:rsidRPr="005A3B78">
              <w:rPr>
                <w:b/>
                <w:lang w:val="es-ES_tradnl"/>
              </w:rPr>
              <w:t xml:space="preserve">: </w:t>
            </w:r>
            <w:r w:rsidR="00DB576E" w:rsidRPr="005A3B78">
              <w:rPr>
                <w:b/>
                <w:lang w:val="es-ES_tradnl"/>
              </w:rPr>
              <w:t>repaircafelisboa@gmail.com</w:t>
            </w:r>
          </w:p>
        </w:tc>
      </w:tr>
      <w:tr w:rsidR="00A82B45" w:rsidRPr="005A3B78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5A3B78" w:rsidTr="006B4CFF">
              <w:tc>
                <w:tcPr>
                  <w:tcW w:w="4917" w:type="dxa"/>
                  <w:hideMark/>
                </w:tcPr>
                <w:p w:rsidR="00A82B45" w:rsidRPr="005A3B78" w:rsidRDefault="005A3B78" w:rsidP="006B4CF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5A3B78">
                    <w:rPr>
                      <w:b/>
                      <w:u w:val="single"/>
                      <w:lang w:val="es-ES_tradnl"/>
                    </w:rPr>
                    <w:t>Temática</w:t>
                  </w:r>
                  <w:r w:rsidR="00A82B45" w:rsidRPr="005A3B78">
                    <w:rPr>
                      <w:b/>
                      <w:u w:val="single"/>
                      <w:lang w:val="es-ES_tradnl"/>
                    </w:rPr>
                    <w:t>:</w:t>
                  </w:r>
                </w:p>
                <w:p w:rsidR="00A82B45" w:rsidRPr="005A3B78" w:rsidRDefault="00A82B45" w:rsidP="006B4CF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5A3B78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3B78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5A3B78">
                    <w:rPr>
                      <w:b/>
                      <w:lang w:val="es-ES_tradnl"/>
                    </w:rPr>
                  </w:r>
                  <w:r w:rsidRPr="005A3B78">
                    <w:rPr>
                      <w:b/>
                      <w:lang w:val="es-ES_tradnl"/>
                    </w:rPr>
                    <w:fldChar w:fldCharType="end"/>
                  </w:r>
                  <w:r w:rsidR="005A3B78" w:rsidRPr="005A3B78">
                    <w:rPr>
                      <w:b/>
                      <w:lang w:val="es-ES_tradnl"/>
                    </w:rPr>
                    <w:t xml:space="preserve"> Buena práctica</w:t>
                  </w:r>
                  <w:r w:rsidRPr="005A3B78">
                    <w:rPr>
                      <w:b/>
                      <w:lang w:val="es-ES_tradnl"/>
                    </w:rPr>
                    <w:t xml:space="preserve"> - General</w:t>
                  </w:r>
                </w:p>
                <w:p w:rsidR="00A82B45" w:rsidRPr="005A3B78" w:rsidRDefault="00A82B45" w:rsidP="006B4CF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5A3B78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3B78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5A3B78">
                    <w:rPr>
                      <w:b/>
                      <w:lang w:val="es-ES_tradnl"/>
                    </w:rPr>
                  </w:r>
                  <w:r w:rsidRPr="005A3B78">
                    <w:rPr>
                      <w:b/>
                      <w:lang w:val="es-ES_tradnl"/>
                    </w:rPr>
                    <w:fldChar w:fldCharType="end"/>
                  </w:r>
                  <w:r w:rsidR="005A3B78" w:rsidRPr="005A3B78">
                    <w:rPr>
                      <w:b/>
                      <w:lang w:val="es-ES_tradnl"/>
                    </w:rPr>
                    <w:t xml:space="preserve"> Buena práctica - Recogida</w:t>
                  </w:r>
                </w:p>
                <w:p w:rsidR="00A82B45" w:rsidRPr="005A3B78" w:rsidRDefault="00A82B45" w:rsidP="006B4CF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5A3B78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5A3B78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5A3B78">
                    <w:rPr>
                      <w:b/>
                      <w:lang w:val="es-ES_tradnl"/>
                    </w:rPr>
                  </w:r>
                  <w:r w:rsidRPr="005A3B78">
                    <w:rPr>
                      <w:b/>
                      <w:lang w:val="es-ES_tradnl"/>
                    </w:rPr>
                    <w:fldChar w:fldCharType="end"/>
                  </w:r>
                  <w:r w:rsidR="005A3B78" w:rsidRPr="005A3B78">
                    <w:rPr>
                      <w:b/>
                      <w:lang w:val="es-ES_tradnl"/>
                    </w:rPr>
                    <w:t xml:space="preserve"> Buena práctica – Valorización</w:t>
                  </w:r>
                </w:p>
              </w:tc>
              <w:tc>
                <w:tcPr>
                  <w:tcW w:w="4917" w:type="dxa"/>
                  <w:hideMark/>
                </w:tcPr>
                <w:p w:rsidR="00A82B45" w:rsidRPr="005A3B78" w:rsidRDefault="00A82B45" w:rsidP="006B4CF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</w:p>
                <w:p w:rsidR="00A82B45" w:rsidRPr="005A3B78" w:rsidRDefault="00A82B45" w:rsidP="006B4CF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5A3B78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3B78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5A3B78">
                    <w:rPr>
                      <w:b/>
                      <w:lang w:val="es-ES_tradnl"/>
                    </w:rPr>
                  </w:r>
                  <w:r w:rsidRPr="005A3B78">
                    <w:rPr>
                      <w:b/>
                      <w:lang w:val="es-ES_tradnl"/>
                    </w:rPr>
                    <w:fldChar w:fldCharType="end"/>
                  </w:r>
                  <w:r w:rsidR="005A3B78" w:rsidRPr="005A3B78">
                    <w:rPr>
                      <w:b/>
                      <w:lang w:val="es-ES_tradnl"/>
                    </w:rPr>
                    <w:t xml:space="preserve"> Buena práctica - Venta</w:t>
                  </w:r>
                  <w:r w:rsidRPr="005A3B78">
                    <w:rPr>
                      <w:b/>
                      <w:lang w:val="es-ES_tradnl"/>
                    </w:rPr>
                    <w:t xml:space="preserve"> </w:t>
                  </w:r>
                </w:p>
                <w:p w:rsidR="00A82B45" w:rsidRPr="005A3B78" w:rsidRDefault="00A82B45" w:rsidP="006B4CF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5A3B78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3B78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5A3B78">
                    <w:rPr>
                      <w:b/>
                      <w:lang w:val="es-ES_tradnl"/>
                    </w:rPr>
                  </w:r>
                  <w:r w:rsidRPr="005A3B78">
                    <w:rPr>
                      <w:b/>
                      <w:lang w:val="es-ES_tradnl"/>
                    </w:rPr>
                    <w:fldChar w:fldCharType="end"/>
                  </w:r>
                  <w:r w:rsidR="005A3B78" w:rsidRPr="005A3B78">
                    <w:rPr>
                      <w:b/>
                      <w:lang w:val="es-ES_tradnl"/>
                    </w:rPr>
                    <w:t xml:space="preserve"> Buena práctica – Sensibilización</w:t>
                  </w:r>
                </w:p>
              </w:tc>
            </w:tr>
          </w:tbl>
          <w:p w:rsidR="00A82B45" w:rsidRPr="005A3B78" w:rsidRDefault="00A82B45" w:rsidP="006B4CFF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  <w:tr w:rsidR="00A82B45" w:rsidRPr="005A3B78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A3B78" w:rsidRDefault="005A3B78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5A3B78">
              <w:rPr>
                <w:b/>
                <w:u w:val="single"/>
                <w:lang w:val="es-ES_tradnl"/>
              </w:rPr>
              <w:t xml:space="preserve">Contexto de la implementación (lugar, punto de partida…) </w:t>
            </w:r>
          </w:p>
          <w:p w:rsidR="00A82B45" w:rsidRPr="005A3B78" w:rsidRDefault="005A3B78" w:rsidP="006B4CFF">
            <w:pPr>
              <w:spacing w:after="0" w:line="240" w:lineRule="auto"/>
              <w:rPr>
                <w:sz w:val="20"/>
                <w:lang w:val="es-ES_tradnl"/>
              </w:rPr>
            </w:pPr>
            <w:r w:rsidRPr="005A3B78">
              <w:rPr>
                <w:sz w:val="20"/>
                <w:lang w:val="es-ES_tradnl"/>
              </w:rPr>
              <w:t xml:space="preserve">Lisboa, pero se pretende ampliar el concepto a Torres </w:t>
            </w:r>
            <w:proofErr w:type="spellStart"/>
            <w:r w:rsidRPr="005A3B78">
              <w:rPr>
                <w:sz w:val="20"/>
                <w:lang w:val="es-ES_tradnl"/>
              </w:rPr>
              <w:t>Vedras</w:t>
            </w:r>
            <w:proofErr w:type="spellEnd"/>
            <w:r w:rsidRPr="005A3B78">
              <w:rPr>
                <w:sz w:val="20"/>
                <w:lang w:val="es-ES_tradnl"/>
              </w:rPr>
              <w:t xml:space="preserve"> y Oporto</w:t>
            </w:r>
            <w:r w:rsidR="00DB576E" w:rsidRPr="005A3B78">
              <w:rPr>
                <w:sz w:val="20"/>
                <w:lang w:val="es-ES_tradnl"/>
              </w:rPr>
              <w:t xml:space="preserve">. </w:t>
            </w:r>
          </w:p>
        </w:tc>
      </w:tr>
      <w:tr w:rsidR="00A82B45" w:rsidRPr="005A3B78" w:rsidTr="006B4CF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A3B78" w:rsidRDefault="00A82B45" w:rsidP="006B4CFF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5A3B78">
              <w:rPr>
                <w:b/>
                <w:u w:val="single"/>
                <w:lang w:val="es-ES_tradnl"/>
              </w:rPr>
              <w:t>P</w:t>
            </w:r>
            <w:r w:rsidR="005A3B78">
              <w:rPr>
                <w:b/>
                <w:u w:val="single"/>
                <w:lang w:val="es-ES_tradnl"/>
              </w:rPr>
              <w:t>ráctica, método de intervenc</w:t>
            </w:r>
            <w:r w:rsidR="005A3B78" w:rsidRPr="005A3B78">
              <w:rPr>
                <w:b/>
                <w:u w:val="single"/>
                <w:lang w:val="es-ES_tradnl"/>
              </w:rPr>
              <w:t xml:space="preserve">ión y objetivos de la estrategia </w:t>
            </w:r>
          </w:p>
          <w:p w:rsidR="006E45FD" w:rsidRPr="005A3B78" w:rsidRDefault="00A82B45" w:rsidP="006E45FD">
            <w:pPr>
              <w:spacing w:after="0" w:line="240" w:lineRule="auto"/>
              <w:jc w:val="both"/>
              <w:rPr>
                <w:sz w:val="20"/>
                <w:lang w:val="es-ES_tradnl"/>
              </w:rPr>
            </w:pPr>
            <w:r w:rsidRPr="005A3B78">
              <w:rPr>
                <w:sz w:val="20"/>
                <w:lang w:val="es-ES_tradnl"/>
              </w:rPr>
              <w:t xml:space="preserve"> </w:t>
            </w:r>
            <w:r w:rsidR="005A3B78" w:rsidRPr="005A3B78">
              <w:rPr>
                <w:sz w:val="20"/>
                <w:lang w:val="es-ES_tradnl"/>
              </w:rPr>
              <w:t xml:space="preserve">Cada mes un equipo de </w:t>
            </w:r>
            <w:r w:rsidR="005A3B78">
              <w:rPr>
                <w:sz w:val="20"/>
                <w:lang w:val="es-ES_tradnl"/>
              </w:rPr>
              <w:t>voluntario</w:t>
            </w:r>
            <w:r w:rsidR="005A3B78" w:rsidRPr="005A3B78">
              <w:rPr>
                <w:sz w:val="20"/>
                <w:lang w:val="es-ES_tradnl"/>
              </w:rPr>
              <w:t xml:space="preserve">s </w:t>
            </w:r>
            <w:r w:rsidR="005A3B78">
              <w:rPr>
                <w:sz w:val="20"/>
                <w:lang w:val="es-ES_tradnl"/>
              </w:rPr>
              <w:t>se reú</w:t>
            </w:r>
            <w:r w:rsidR="005A3B78" w:rsidRPr="005A3B78">
              <w:rPr>
                <w:sz w:val="20"/>
                <w:lang w:val="es-ES_tradnl"/>
              </w:rPr>
              <w:t>ne en el “</w:t>
            </w:r>
            <w:proofErr w:type="spellStart"/>
            <w:r w:rsidR="005A3B78" w:rsidRPr="005A3B78">
              <w:rPr>
                <w:sz w:val="20"/>
                <w:lang w:val="es-ES_tradnl"/>
              </w:rPr>
              <w:t>Repair</w:t>
            </w:r>
            <w:proofErr w:type="spellEnd"/>
            <w:r w:rsidR="005A3B78" w:rsidRPr="005A3B78">
              <w:rPr>
                <w:sz w:val="20"/>
                <w:lang w:val="es-ES_tradnl"/>
              </w:rPr>
              <w:t xml:space="preserve"> Café” para arreglar objetos, como aparatos electrónicos, ropa o electrodomésticos. Estos eventos son gratis y abiertos al público en general. La idea es dar valor a viejos objetos y también compartir conocimientos sobre la revalori</w:t>
            </w:r>
            <w:r w:rsidR="005A3B78">
              <w:rPr>
                <w:sz w:val="20"/>
                <w:lang w:val="es-ES_tradnl"/>
              </w:rPr>
              <w:t>z</w:t>
            </w:r>
            <w:r w:rsidR="005A3B78" w:rsidRPr="005A3B78">
              <w:rPr>
                <w:sz w:val="20"/>
                <w:lang w:val="es-ES_tradnl"/>
              </w:rPr>
              <w:t>ación de otros objetos en el futuro.</w:t>
            </w:r>
          </w:p>
          <w:p w:rsidR="00BA47CB" w:rsidRPr="005A3B78" w:rsidRDefault="00BA47CB" w:rsidP="006E45FD">
            <w:pPr>
              <w:spacing w:after="0" w:line="240" w:lineRule="auto"/>
              <w:jc w:val="both"/>
              <w:rPr>
                <w:sz w:val="20"/>
                <w:lang w:val="es-ES_tradnl"/>
              </w:rPr>
            </w:pPr>
            <w:r w:rsidRPr="005A3B78">
              <w:rPr>
                <w:noProof/>
                <w:sz w:val="20"/>
                <w:lang w:val="es-ES_tradnl"/>
              </w:rPr>
              <w:drawing>
                <wp:anchor distT="0" distB="0" distL="114300" distR="114300" simplePos="0" relativeHeight="251659264" behindDoc="1" locked="0" layoutInCell="1" allowOverlap="1" wp14:anchorId="178A076F" wp14:editId="254BEA2B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101600</wp:posOffset>
                  </wp:positionV>
                  <wp:extent cx="2934970" cy="220027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450" y="21506"/>
                      <wp:lineTo x="21450" y="0"/>
                      <wp:lineTo x="0" y="0"/>
                    </wp:wrapPolygon>
                  </wp:wrapTight>
                  <wp:docPr id="3" name="Picture 3" descr="X:\01_Gestao Setor\07_MARKETING\08_EVENTOS_DISSEMINAÇÃO\2017.10.07 Repair Café\IMG_20171007_165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01_Gestao Setor\07_MARKETING\08_EVENTOS_DISSEMINAÇÃO\2017.10.07 Repair Café\IMG_20171007_165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7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B78">
              <w:rPr>
                <w:noProof/>
                <w:sz w:val="20"/>
                <w:lang w:val="es-ES_tradnl"/>
              </w:rPr>
              <w:drawing>
                <wp:anchor distT="0" distB="0" distL="114300" distR="114300" simplePos="0" relativeHeight="251658240" behindDoc="1" locked="0" layoutInCell="1" allowOverlap="1" wp14:anchorId="6C6339FA" wp14:editId="35B41B2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120650</wp:posOffset>
                  </wp:positionV>
                  <wp:extent cx="2857500" cy="2143125"/>
                  <wp:effectExtent l="0" t="0" r="0" b="9525"/>
                  <wp:wrapTight wrapText="bothSides">
                    <wp:wrapPolygon edited="0">
                      <wp:start x="0" y="0"/>
                      <wp:lineTo x="0" y="21504"/>
                      <wp:lineTo x="21456" y="21504"/>
                      <wp:lineTo x="21456" y="0"/>
                      <wp:lineTo x="0" y="0"/>
                    </wp:wrapPolygon>
                  </wp:wrapTight>
                  <wp:docPr id="2" name="Picture 2" descr="X:\01_Gestao Setor\07_MARKETING\08_EVENTOS_DISSEMINAÇÃO\2017.10.07 Repair Café\IMG_20171007_155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1_Gestao Setor\07_MARKETING\08_EVENTOS_DISSEMINAÇÃO\2017.10.07 Repair Café\IMG_20171007_155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47CB" w:rsidRPr="005A3B78" w:rsidRDefault="00BA47CB" w:rsidP="006E45FD">
            <w:pPr>
              <w:spacing w:after="0" w:line="240" w:lineRule="auto"/>
              <w:jc w:val="both"/>
              <w:rPr>
                <w:sz w:val="20"/>
                <w:lang w:val="es-ES_tradnl"/>
              </w:rPr>
            </w:pPr>
          </w:p>
          <w:p w:rsidR="00BA47CB" w:rsidRPr="005A3B78" w:rsidRDefault="00BA47CB" w:rsidP="006E45FD">
            <w:pPr>
              <w:spacing w:after="0" w:line="240" w:lineRule="auto"/>
              <w:jc w:val="both"/>
              <w:rPr>
                <w:sz w:val="20"/>
                <w:lang w:val="es-ES_tradnl"/>
              </w:rPr>
            </w:pPr>
          </w:p>
          <w:p w:rsidR="00BA47CB" w:rsidRPr="005A3B78" w:rsidRDefault="00BA47CB" w:rsidP="006E45FD">
            <w:pPr>
              <w:spacing w:after="0" w:line="240" w:lineRule="auto"/>
              <w:jc w:val="both"/>
              <w:rPr>
                <w:sz w:val="20"/>
                <w:lang w:val="es-ES_tradnl"/>
              </w:rPr>
            </w:pPr>
          </w:p>
          <w:p w:rsidR="00BA47CB" w:rsidRPr="005A3B78" w:rsidRDefault="00BA47CB" w:rsidP="006E45FD">
            <w:pPr>
              <w:spacing w:after="0" w:line="240" w:lineRule="auto"/>
              <w:jc w:val="both"/>
              <w:rPr>
                <w:sz w:val="20"/>
                <w:lang w:val="es-ES_tradnl"/>
              </w:rPr>
            </w:pPr>
          </w:p>
          <w:p w:rsidR="00BA47CB" w:rsidRPr="005A3B78" w:rsidRDefault="00BA47CB" w:rsidP="006E45FD">
            <w:pPr>
              <w:spacing w:after="0" w:line="240" w:lineRule="auto"/>
              <w:jc w:val="both"/>
              <w:rPr>
                <w:sz w:val="20"/>
                <w:lang w:val="es-ES_tradnl"/>
              </w:rPr>
            </w:pPr>
          </w:p>
          <w:p w:rsidR="00A82B45" w:rsidRPr="005A3B78" w:rsidRDefault="00A82B45" w:rsidP="006B4CFF">
            <w:pPr>
              <w:spacing w:after="0" w:line="240" w:lineRule="auto"/>
              <w:jc w:val="both"/>
              <w:rPr>
                <w:b/>
                <w:sz w:val="20"/>
                <w:lang w:val="es-ES_tradnl"/>
              </w:rPr>
            </w:pPr>
          </w:p>
          <w:p w:rsidR="00A82B45" w:rsidRPr="005A3B78" w:rsidRDefault="00A82B45" w:rsidP="006B4CFF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</w:tc>
      </w:tr>
      <w:tr w:rsidR="00A82B45" w:rsidRPr="005A3B78" w:rsidTr="006B4CF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A3B78" w:rsidRDefault="005A3B78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5A3B78">
              <w:rPr>
                <w:b/>
                <w:u w:val="single"/>
                <w:lang w:val="es-ES_tradnl"/>
              </w:rPr>
              <w:t xml:space="preserve">Resultados (impacto en el público, territorio…) </w:t>
            </w:r>
          </w:p>
          <w:p w:rsidR="00A82B45" w:rsidRPr="005A3B78" w:rsidRDefault="005A3B78" w:rsidP="005A3B78">
            <w:pPr>
              <w:spacing w:after="0" w:line="240" w:lineRule="auto"/>
              <w:rPr>
                <w:lang w:val="es-ES_tradnl"/>
              </w:rPr>
            </w:pPr>
            <w:r w:rsidRPr="005A3B78">
              <w:rPr>
                <w:lang w:val="es-ES_tradnl"/>
              </w:rPr>
              <w:t>C</w:t>
            </w:r>
            <w:r>
              <w:rPr>
                <w:lang w:val="es-ES_tradnl"/>
              </w:rPr>
              <w:t>oncienciar al público en genera</w:t>
            </w:r>
            <w:r w:rsidRPr="005A3B78">
              <w:rPr>
                <w:lang w:val="es-ES_tradnl"/>
              </w:rPr>
              <w:t>l, promover la valorización de bienes y estimu</w:t>
            </w:r>
            <w:r>
              <w:rPr>
                <w:lang w:val="es-ES_tradnl"/>
              </w:rPr>
              <w:t>lar la transición de una economía lineal hacia una economí</w:t>
            </w:r>
            <w:bookmarkStart w:id="0" w:name="_GoBack"/>
            <w:bookmarkEnd w:id="0"/>
            <w:r w:rsidRPr="005A3B78">
              <w:rPr>
                <w:lang w:val="es-ES_tradnl"/>
              </w:rPr>
              <w:t xml:space="preserve">a circular.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A3B78" w:rsidRDefault="005A3B78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5A3B78">
              <w:rPr>
                <w:b/>
                <w:u w:val="single"/>
                <w:lang w:val="es-ES_tradnl"/>
              </w:rPr>
              <w:t>Público objetivo</w:t>
            </w:r>
            <w:r w:rsidR="00A82B45" w:rsidRPr="005A3B78">
              <w:rPr>
                <w:b/>
                <w:u w:val="single"/>
                <w:lang w:val="es-ES_tradnl"/>
              </w:rPr>
              <w:t>:</w:t>
            </w:r>
          </w:p>
          <w:p w:rsidR="00A82B45" w:rsidRPr="005A3B78" w:rsidRDefault="005A3B78" w:rsidP="005A3B78">
            <w:pPr>
              <w:spacing w:after="0" w:line="240" w:lineRule="auto"/>
              <w:rPr>
                <w:lang w:val="es-ES_tradnl"/>
              </w:rPr>
            </w:pPr>
            <w:r w:rsidRPr="005A3B78">
              <w:rPr>
                <w:lang w:val="es-ES_tradnl"/>
              </w:rPr>
              <w:t xml:space="preserve">Residentes de Lisboa </w:t>
            </w:r>
          </w:p>
        </w:tc>
      </w:tr>
      <w:tr w:rsidR="00A82B45" w:rsidRPr="005A3B78" w:rsidTr="006B4CFF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A3B78" w:rsidRDefault="005A3B78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5A3B78">
              <w:rPr>
                <w:b/>
                <w:u w:val="single"/>
                <w:lang w:val="es-ES_tradnl"/>
              </w:rPr>
              <w:t>Perspectiva de difusión</w:t>
            </w:r>
            <w:r w:rsidR="00A82B45" w:rsidRPr="005A3B78">
              <w:rPr>
                <w:b/>
                <w:u w:val="single"/>
                <w:lang w:val="es-ES_tradnl"/>
              </w:rPr>
              <w:t>:</w:t>
            </w:r>
          </w:p>
          <w:p w:rsidR="006E45FD" w:rsidRPr="005A3B78" w:rsidRDefault="005A3B78" w:rsidP="00DB5452">
            <w:pPr>
              <w:spacing w:after="0" w:line="240" w:lineRule="auto"/>
              <w:rPr>
                <w:lang w:val="es-ES_tradnl"/>
              </w:rPr>
            </w:pPr>
            <w:r w:rsidRPr="005A3B78">
              <w:rPr>
                <w:lang w:val="es-ES_tradnl"/>
              </w:rPr>
              <w:t xml:space="preserve">Esta actividad </w:t>
            </w:r>
            <w:r>
              <w:rPr>
                <w:lang w:val="es-ES_tradnl"/>
              </w:rPr>
              <w:t>será</w:t>
            </w:r>
            <w:r w:rsidRPr="005A3B78">
              <w:rPr>
                <w:lang w:val="es-ES_tradnl"/>
              </w:rPr>
              <w:t xml:space="preserve"> difundida en la página web de ISQ, como una acción durante la SERD</w:t>
            </w:r>
            <w:r w:rsidR="006E45FD" w:rsidRPr="005A3B78">
              <w:rPr>
                <w:lang w:val="es-ES_tradnl"/>
              </w:rPr>
              <w:t xml:space="preserve"> </w:t>
            </w: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  <w:p w:rsidR="008D5300" w:rsidRPr="005A3B78" w:rsidRDefault="008D5300" w:rsidP="00DB5452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3627B4" w:rsidRPr="005A3B78" w:rsidRDefault="003627B4" w:rsidP="003627B4">
      <w:pPr>
        <w:rPr>
          <w:lang w:val="es-ES_tradnl"/>
        </w:rPr>
      </w:pPr>
    </w:p>
    <w:sectPr w:rsidR="003627B4" w:rsidRPr="005A3B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07" w:rsidRDefault="00BD1607" w:rsidP="003627B4">
      <w:pPr>
        <w:spacing w:after="0" w:line="240" w:lineRule="auto"/>
      </w:pPr>
      <w:r>
        <w:separator/>
      </w:r>
    </w:p>
  </w:endnote>
  <w:endnote w:type="continuationSeparator" w:id="0">
    <w:p w:rsidR="00BD1607" w:rsidRDefault="00BD1607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B4" w:rsidRDefault="003627B4">
    <w:pPr>
      <w:pStyle w:val="Footer"/>
    </w:pPr>
    <w:r>
      <w:rPr>
        <w:noProof/>
        <w:lang w:val="en-US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07" w:rsidRDefault="00BD1607" w:rsidP="003627B4">
      <w:pPr>
        <w:spacing w:after="0" w:line="240" w:lineRule="auto"/>
      </w:pPr>
      <w:r>
        <w:separator/>
      </w:r>
    </w:p>
  </w:footnote>
  <w:footnote w:type="continuationSeparator" w:id="0">
    <w:p w:rsidR="00BD1607" w:rsidRDefault="00BD1607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B4" w:rsidRDefault="003627B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1453E9"/>
    <w:rsid w:val="00345185"/>
    <w:rsid w:val="003627B4"/>
    <w:rsid w:val="004563F7"/>
    <w:rsid w:val="004A0890"/>
    <w:rsid w:val="004C0915"/>
    <w:rsid w:val="005A3B78"/>
    <w:rsid w:val="005A5814"/>
    <w:rsid w:val="00686E04"/>
    <w:rsid w:val="006E45FD"/>
    <w:rsid w:val="007F1421"/>
    <w:rsid w:val="008D5300"/>
    <w:rsid w:val="00A82B45"/>
    <w:rsid w:val="00AD1A51"/>
    <w:rsid w:val="00BA47CB"/>
    <w:rsid w:val="00BD1607"/>
    <w:rsid w:val="00DB5452"/>
    <w:rsid w:val="00DB576E"/>
    <w:rsid w:val="00DF09C8"/>
    <w:rsid w:val="00EE77F2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character" w:styleId="Hyperlink">
    <w:name w:val="Hyperlink"/>
    <w:basedOn w:val="DefaultParagraphFont"/>
    <w:uiPriority w:val="99"/>
    <w:unhideWhenUsed/>
    <w:rsid w:val="00DB5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E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78"/>
    <w:rPr>
      <w:rFonts w:ascii="Lucida Grande" w:eastAsia="Calibri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character" w:styleId="Hyperlink">
    <w:name w:val="Hyperlink"/>
    <w:basedOn w:val="DefaultParagraphFont"/>
    <w:uiPriority w:val="99"/>
    <w:unhideWhenUsed/>
    <w:rsid w:val="00DB5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E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78"/>
    <w:rPr>
      <w:rFonts w:ascii="Lucida Grande" w:eastAsia="Calibr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6" Type="http://schemas.openxmlformats.org/officeDocument/2006/relationships/image" Target="media/image10.jpeg"/><Relationship Id="rId7" Type="http://schemas.openxmlformats.org/officeDocument/2006/relationships/image" Target="media/image11.png"/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1179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2</cp:revision>
  <cp:lastPrinted>2017-09-26T08:52:00Z</cp:lastPrinted>
  <dcterms:created xsi:type="dcterms:W3CDTF">2018-10-14T20:09:00Z</dcterms:created>
  <dcterms:modified xsi:type="dcterms:W3CDTF">2018-10-14T20:09:00Z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