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B4" w:rsidRPr="006E45FD" w:rsidRDefault="003627B4">
      <w:pPr>
        <w:rPr>
          <w:lang w:val="en-GB"/>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820"/>
      </w:tblGrid>
      <w:tr w:rsidR="00A82B45" w:rsidRPr="006E45FD" w:rsidTr="006B4CFF">
        <w:trPr>
          <w:trHeight w:val="1275"/>
        </w:trPr>
        <w:tc>
          <w:tcPr>
            <w:tcW w:w="5245" w:type="dxa"/>
            <w:tcBorders>
              <w:top w:val="single" w:sz="4" w:space="0" w:color="auto"/>
              <w:left w:val="single" w:sz="4" w:space="0" w:color="auto"/>
              <w:bottom w:val="single" w:sz="4" w:space="0" w:color="auto"/>
              <w:right w:val="nil"/>
            </w:tcBorders>
            <w:shd w:val="clear" w:color="auto" w:fill="FBD4B4"/>
          </w:tcPr>
          <w:p w:rsidR="00A82B45" w:rsidRDefault="00A82B45" w:rsidP="006B4CFF">
            <w:pPr>
              <w:spacing w:after="0" w:line="240" w:lineRule="auto"/>
              <w:rPr>
                <w:b/>
                <w:lang w:val="en-GB"/>
              </w:rPr>
            </w:pPr>
            <w:bookmarkStart w:id="0" w:name="_GoBack"/>
            <w:bookmarkEnd w:id="0"/>
            <w:r w:rsidRPr="006E45FD">
              <w:rPr>
                <w:b/>
                <w:u w:val="single"/>
                <w:lang w:val="en-GB"/>
              </w:rPr>
              <w:t xml:space="preserve">Name of the Good Practice </w:t>
            </w:r>
            <w:r w:rsidRPr="006E45FD">
              <w:rPr>
                <w:lang w:val="en-GB"/>
              </w:rPr>
              <w:t>(give a title of 5 to 6 words max)</w:t>
            </w:r>
            <w:r w:rsidRPr="006E45FD">
              <w:rPr>
                <w:b/>
                <w:lang w:val="en-GB"/>
              </w:rPr>
              <w:t xml:space="preserve">: </w:t>
            </w:r>
          </w:p>
          <w:p w:rsidR="00DB5452" w:rsidRPr="006E45FD" w:rsidRDefault="00DB5452" w:rsidP="006B4CFF">
            <w:pPr>
              <w:spacing w:after="0" w:line="240" w:lineRule="auto"/>
              <w:rPr>
                <w:b/>
                <w:lang w:val="en-GB"/>
              </w:rPr>
            </w:pPr>
            <w:proofErr w:type="spellStart"/>
            <w:r>
              <w:rPr>
                <w:b/>
                <w:lang w:val="en-GB"/>
              </w:rPr>
              <w:t>Bordallo</w:t>
            </w:r>
            <w:proofErr w:type="spellEnd"/>
            <w:r>
              <w:rPr>
                <w:b/>
                <w:lang w:val="en-GB"/>
              </w:rPr>
              <w:t xml:space="preserve"> II is a Portuguese</w:t>
            </w:r>
            <w:r w:rsidR="004563F7">
              <w:rPr>
                <w:b/>
                <w:lang w:val="en-GB"/>
              </w:rPr>
              <w:t xml:space="preserve"> </w:t>
            </w:r>
            <w:r>
              <w:rPr>
                <w:b/>
                <w:lang w:val="en-GB"/>
              </w:rPr>
              <w:t>artist. He</w:t>
            </w:r>
            <w:r w:rsidRPr="00DB5452">
              <w:rPr>
                <w:b/>
                <w:lang w:val="en-GB"/>
              </w:rPr>
              <w:t xml:space="preserve"> was born in Lisbon, 1987. </w:t>
            </w:r>
            <w:r>
              <w:rPr>
                <w:b/>
                <w:lang w:val="en-GB"/>
              </w:rPr>
              <w:t>This is how he presents himself: “</w:t>
            </w:r>
            <w:r w:rsidRPr="00DB5452">
              <w:rPr>
                <w:b/>
                <w:lang w:val="en-GB"/>
              </w:rPr>
              <w:t>I belong to a generation that is extremely consumerist, materialist and greedy. With the production of things at its highest, the production of "waste" and unused objects is also at its highest. "Waste" is quoted because of its abstract definition: "one man's trash is another man's treasure". I create, recreate, assemble and develop ideas with end-of-life material and try to relate it to sustainability, ecological and social awareness</w:t>
            </w:r>
            <w:r>
              <w:rPr>
                <w:b/>
                <w:lang w:val="en-GB"/>
              </w:rPr>
              <w:t xml:space="preserve">”. </w:t>
            </w:r>
          </w:p>
          <w:p w:rsidR="00A82B45" w:rsidRPr="006E45FD" w:rsidRDefault="00A82B45" w:rsidP="006B4CFF">
            <w:pPr>
              <w:spacing w:after="0" w:line="240" w:lineRule="auto"/>
              <w:rPr>
                <w:b/>
                <w:lang w:val="en-GB"/>
              </w:rPr>
            </w:pPr>
          </w:p>
        </w:tc>
        <w:tc>
          <w:tcPr>
            <w:tcW w:w="4820" w:type="dxa"/>
            <w:tcBorders>
              <w:top w:val="single" w:sz="4" w:space="0" w:color="auto"/>
              <w:left w:val="nil"/>
              <w:bottom w:val="single" w:sz="4" w:space="0" w:color="auto"/>
              <w:right w:val="single" w:sz="4" w:space="0" w:color="auto"/>
            </w:tcBorders>
          </w:tcPr>
          <w:p w:rsidR="00A82B45" w:rsidRPr="006E45FD" w:rsidRDefault="00A82B45" w:rsidP="006B4CFF">
            <w:pPr>
              <w:spacing w:after="0" w:line="240" w:lineRule="auto"/>
              <w:rPr>
                <w:b/>
                <w:lang w:val="en-GB"/>
              </w:rPr>
            </w:pPr>
            <w:r w:rsidRPr="006E45FD">
              <w:rPr>
                <w:b/>
                <w:lang w:val="en-GB"/>
              </w:rPr>
              <w:t xml:space="preserve">Contact: </w:t>
            </w:r>
          </w:p>
          <w:p w:rsidR="00A82B45" w:rsidRPr="006E45FD" w:rsidRDefault="00A82B45" w:rsidP="006B4CFF">
            <w:pPr>
              <w:spacing w:after="0" w:line="240" w:lineRule="auto"/>
              <w:rPr>
                <w:b/>
                <w:lang w:val="en-GB"/>
              </w:rPr>
            </w:pPr>
            <w:r w:rsidRPr="006E45FD">
              <w:rPr>
                <w:b/>
                <w:lang w:val="en-GB"/>
              </w:rPr>
              <w:t xml:space="preserve">Name: </w:t>
            </w:r>
            <w:proofErr w:type="spellStart"/>
            <w:r w:rsidR="00DB5452">
              <w:rPr>
                <w:b/>
                <w:lang w:val="en-GB"/>
              </w:rPr>
              <w:t>Bordallo</w:t>
            </w:r>
            <w:proofErr w:type="spellEnd"/>
            <w:r w:rsidR="00DB5452">
              <w:rPr>
                <w:b/>
                <w:lang w:val="en-GB"/>
              </w:rPr>
              <w:t xml:space="preserve"> II</w:t>
            </w:r>
          </w:p>
          <w:p w:rsidR="00A82B45" w:rsidRDefault="00A82B45" w:rsidP="006B4CFF">
            <w:pPr>
              <w:spacing w:after="0" w:line="240" w:lineRule="auto"/>
              <w:rPr>
                <w:b/>
                <w:lang w:val="en-GB"/>
              </w:rPr>
            </w:pPr>
            <w:r w:rsidRPr="006E45FD">
              <w:rPr>
                <w:b/>
                <w:lang w:val="en-GB"/>
              </w:rPr>
              <w:t xml:space="preserve">Address: </w:t>
            </w:r>
            <w:hyperlink r:id="rId7" w:history="1">
              <w:r w:rsidR="00FA2E97" w:rsidRPr="004719DB">
                <w:rPr>
                  <w:rStyle w:val="Hyperlink"/>
                  <w:b/>
                  <w:lang w:val="en-GB"/>
                </w:rPr>
                <w:t>http://www.bordaloii.com/</w:t>
              </w:r>
            </w:hyperlink>
          </w:p>
          <w:p w:rsidR="00A82B45" w:rsidRDefault="001B54FF" w:rsidP="006B4CFF">
            <w:pPr>
              <w:spacing w:after="0" w:line="240" w:lineRule="auto"/>
              <w:rPr>
                <w:lang w:val="en-GB"/>
              </w:rPr>
            </w:pPr>
            <w:hyperlink r:id="rId8" w:history="1">
              <w:r w:rsidR="00FA2E97" w:rsidRPr="004719DB">
                <w:rPr>
                  <w:rStyle w:val="Hyperlink"/>
                  <w:lang w:val="en-GB"/>
                </w:rPr>
                <w:t>https://www.facebook.com/BORDALOII/</w:t>
              </w:r>
            </w:hyperlink>
          </w:p>
          <w:p w:rsidR="00A82B45" w:rsidRPr="006E45FD" w:rsidRDefault="00A82B45" w:rsidP="004C0915">
            <w:pPr>
              <w:spacing w:after="0" w:line="240" w:lineRule="auto"/>
              <w:rPr>
                <w:b/>
                <w:lang w:val="en-GB"/>
              </w:rPr>
            </w:pPr>
            <w:r w:rsidRPr="006E45FD">
              <w:rPr>
                <w:b/>
                <w:lang w:val="en-GB"/>
              </w:rPr>
              <w:t xml:space="preserve">Mail: </w:t>
            </w:r>
            <w:r w:rsidR="00DB5452" w:rsidRPr="00DB5452">
              <w:rPr>
                <w:b/>
                <w:lang w:val="en-GB"/>
              </w:rPr>
              <w:t>bordalo2nd@gmail.com</w:t>
            </w:r>
          </w:p>
        </w:tc>
      </w:tr>
      <w:tr w:rsidR="00A82B45" w:rsidRPr="006E45FD" w:rsidTr="006B4CFF">
        <w:trPr>
          <w:trHeight w:val="96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Look w:val="04A0" w:firstRow="1" w:lastRow="0" w:firstColumn="1" w:lastColumn="0" w:noHBand="0" w:noVBand="1"/>
            </w:tblPr>
            <w:tblGrid>
              <w:gridCol w:w="4917"/>
              <w:gridCol w:w="4917"/>
            </w:tblGrid>
            <w:tr w:rsidR="00A82B45" w:rsidRPr="006E45FD" w:rsidTr="006B4CFF">
              <w:tc>
                <w:tcPr>
                  <w:tcW w:w="4917" w:type="dxa"/>
                  <w:shd w:val="clear" w:color="auto" w:fill="auto"/>
                </w:tcPr>
                <w:p w:rsidR="00A82B45" w:rsidRPr="006E45FD" w:rsidRDefault="00A82B45" w:rsidP="006B4CFF">
                  <w:pPr>
                    <w:spacing w:after="0" w:line="240" w:lineRule="auto"/>
                    <w:rPr>
                      <w:b/>
                      <w:u w:val="single"/>
                      <w:lang w:val="en-GB"/>
                    </w:rPr>
                  </w:pPr>
                  <w:r w:rsidRPr="006E45FD">
                    <w:rPr>
                      <w:b/>
                      <w:u w:val="single"/>
                      <w:lang w:val="en-GB"/>
                    </w:rPr>
                    <w:t>Domain concerned:</w:t>
                  </w:r>
                </w:p>
                <w:p w:rsidR="00A82B45" w:rsidRPr="006E45FD" w:rsidRDefault="00A82B45" w:rsidP="006B4CFF">
                  <w:pPr>
                    <w:spacing w:after="0" w:line="240" w:lineRule="auto"/>
                    <w:rPr>
                      <w:b/>
                      <w:lang w:val="en-GB"/>
                    </w:rPr>
                  </w:pPr>
                  <w:r w:rsidRPr="006E45FD">
                    <w:rPr>
                      <w:b/>
                      <w:lang w:val="en-GB"/>
                    </w:rPr>
                    <w:fldChar w:fldCharType="begin">
                      <w:ffData>
                        <w:name w:val=""/>
                        <w:enabled/>
                        <w:calcOnExit w:val="0"/>
                        <w:checkBox>
                          <w:sizeAuto/>
                          <w:default w:val="1"/>
                        </w:checkBox>
                      </w:ffData>
                    </w:fldChar>
                  </w:r>
                  <w:r w:rsidRPr="006E45FD">
                    <w:rPr>
                      <w:b/>
                      <w:lang w:val="en-GB"/>
                    </w:rPr>
                    <w:instrText xml:space="preserve"> FORMCHECKBOX </w:instrText>
                  </w:r>
                  <w:r w:rsidR="001B54FF">
                    <w:rPr>
                      <w:b/>
                      <w:lang w:val="en-GB"/>
                    </w:rPr>
                  </w:r>
                  <w:r w:rsidR="001B54FF">
                    <w:rPr>
                      <w:b/>
                      <w:lang w:val="en-GB"/>
                    </w:rPr>
                    <w:fldChar w:fldCharType="separate"/>
                  </w:r>
                  <w:r w:rsidRPr="006E45FD">
                    <w:rPr>
                      <w:b/>
                      <w:lang w:val="en-GB"/>
                    </w:rPr>
                    <w:fldChar w:fldCharType="end"/>
                  </w:r>
                  <w:r w:rsidRPr="006E45FD">
                    <w:rPr>
                      <w:b/>
                      <w:lang w:val="en-GB"/>
                    </w:rPr>
                    <w:t xml:space="preserve"> Good Practice - General</w:t>
                  </w:r>
                </w:p>
                <w:p w:rsidR="00A82B45" w:rsidRPr="006E45FD" w:rsidRDefault="00A82B45" w:rsidP="006B4CFF">
                  <w:pPr>
                    <w:spacing w:after="0" w:line="240" w:lineRule="auto"/>
                    <w:rPr>
                      <w:b/>
                      <w:lang w:val="en-GB"/>
                    </w:rPr>
                  </w:pPr>
                  <w:r w:rsidRPr="006E45FD">
                    <w:rPr>
                      <w:b/>
                      <w:lang w:val="en-GB"/>
                    </w:rPr>
                    <w:fldChar w:fldCharType="begin">
                      <w:ffData>
                        <w:name w:val="CaseACocher1"/>
                        <w:enabled/>
                        <w:calcOnExit w:val="0"/>
                        <w:checkBox>
                          <w:sizeAuto/>
                          <w:default w:val="0"/>
                        </w:checkBox>
                      </w:ffData>
                    </w:fldChar>
                  </w:r>
                  <w:r w:rsidRPr="006E45FD">
                    <w:rPr>
                      <w:b/>
                      <w:lang w:val="en-GB"/>
                    </w:rPr>
                    <w:instrText xml:space="preserve"> FORMCHECKBOX </w:instrText>
                  </w:r>
                  <w:r w:rsidR="001B54FF">
                    <w:rPr>
                      <w:b/>
                      <w:lang w:val="en-GB"/>
                    </w:rPr>
                  </w:r>
                  <w:r w:rsidR="001B54FF">
                    <w:rPr>
                      <w:b/>
                      <w:lang w:val="en-GB"/>
                    </w:rPr>
                    <w:fldChar w:fldCharType="separate"/>
                  </w:r>
                  <w:r w:rsidRPr="006E45FD">
                    <w:rPr>
                      <w:b/>
                      <w:lang w:val="en-GB"/>
                    </w:rPr>
                    <w:fldChar w:fldCharType="end"/>
                  </w:r>
                  <w:r w:rsidRPr="006E45FD">
                    <w:rPr>
                      <w:b/>
                      <w:lang w:val="en-GB"/>
                    </w:rPr>
                    <w:t xml:space="preserve"> Good Practice - Collection</w:t>
                  </w:r>
                </w:p>
                <w:p w:rsidR="00A82B45" w:rsidRPr="006E45FD" w:rsidRDefault="004563F7" w:rsidP="006B4CFF">
                  <w:pPr>
                    <w:spacing w:after="0" w:line="240" w:lineRule="auto"/>
                    <w:rPr>
                      <w:b/>
                      <w:u w:val="single"/>
                      <w:lang w:val="en-GB"/>
                    </w:rPr>
                  </w:pPr>
                  <w:r>
                    <w:rPr>
                      <w:b/>
                      <w:lang w:val="en-GB"/>
                    </w:rPr>
                    <w:fldChar w:fldCharType="begin">
                      <w:ffData>
                        <w:name w:val=""/>
                        <w:enabled/>
                        <w:calcOnExit w:val="0"/>
                        <w:checkBox>
                          <w:sizeAuto/>
                          <w:default w:val="1"/>
                        </w:checkBox>
                      </w:ffData>
                    </w:fldChar>
                  </w:r>
                  <w:r>
                    <w:rPr>
                      <w:b/>
                      <w:lang w:val="en-GB"/>
                    </w:rPr>
                    <w:instrText xml:space="preserve"> FORMCHECKBOX </w:instrText>
                  </w:r>
                  <w:r w:rsidR="001B54FF">
                    <w:rPr>
                      <w:b/>
                      <w:lang w:val="en-GB"/>
                    </w:rPr>
                  </w:r>
                  <w:r w:rsidR="001B54FF">
                    <w:rPr>
                      <w:b/>
                      <w:lang w:val="en-GB"/>
                    </w:rPr>
                    <w:fldChar w:fldCharType="separate"/>
                  </w:r>
                  <w:r>
                    <w:rPr>
                      <w:b/>
                      <w:lang w:val="en-GB"/>
                    </w:rPr>
                    <w:fldChar w:fldCharType="end"/>
                  </w:r>
                  <w:r w:rsidR="00A82B45" w:rsidRPr="006E45FD">
                    <w:rPr>
                      <w:b/>
                      <w:lang w:val="en-GB"/>
                    </w:rPr>
                    <w:t xml:space="preserve"> Good Practice - </w:t>
                  </w:r>
                  <w:proofErr w:type="spellStart"/>
                  <w:r w:rsidR="00A82B45" w:rsidRPr="006E45FD">
                    <w:rPr>
                      <w:b/>
                      <w:lang w:val="en-GB"/>
                    </w:rPr>
                    <w:t>Valorization</w:t>
                  </w:r>
                  <w:proofErr w:type="spellEnd"/>
                </w:p>
              </w:tc>
              <w:tc>
                <w:tcPr>
                  <w:tcW w:w="4917" w:type="dxa"/>
                  <w:shd w:val="clear" w:color="auto" w:fill="auto"/>
                </w:tcPr>
                <w:p w:rsidR="00A82B45" w:rsidRPr="006E45FD" w:rsidRDefault="00A82B45" w:rsidP="006B4CFF">
                  <w:pPr>
                    <w:spacing w:after="0" w:line="240" w:lineRule="auto"/>
                    <w:rPr>
                      <w:b/>
                      <w:lang w:val="en-GB"/>
                    </w:rPr>
                  </w:pPr>
                </w:p>
                <w:p w:rsidR="00A82B45" w:rsidRPr="006E45FD" w:rsidRDefault="00A82B45" w:rsidP="006B4CFF">
                  <w:pPr>
                    <w:spacing w:after="0" w:line="240" w:lineRule="auto"/>
                    <w:rPr>
                      <w:b/>
                      <w:lang w:val="en-GB"/>
                    </w:rPr>
                  </w:pPr>
                  <w:r w:rsidRPr="006E45FD">
                    <w:rPr>
                      <w:b/>
                      <w:lang w:val="en-GB"/>
                    </w:rPr>
                    <w:fldChar w:fldCharType="begin">
                      <w:ffData>
                        <w:name w:val="CaseACocher1"/>
                        <w:enabled/>
                        <w:calcOnExit w:val="0"/>
                        <w:checkBox>
                          <w:sizeAuto/>
                          <w:default w:val="0"/>
                        </w:checkBox>
                      </w:ffData>
                    </w:fldChar>
                  </w:r>
                  <w:r w:rsidRPr="006E45FD">
                    <w:rPr>
                      <w:b/>
                      <w:lang w:val="en-GB"/>
                    </w:rPr>
                    <w:instrText xml:space="preserve"> FORMCHECKBOX </w:instrText>
                  </w:r>
                  <w:r w:rsidR="001B54FF">
                    <w:rPr>
                      <w:b/>
                      <w:lang w:val="en-GB"/>
                    </w:rPr>
                  </w:r>
                  <w:r w:rsidR="001B54FF">
                    <w:rPr>
                      <w:b/>
                      <w:lang w:val="en-GB"/>
                    </w:rPr>
                    <w:fldChar w:fldCharType="separate"/>
                  </w:r>
                  <w:r w:rsidRPr="006E45FD">
                    <w:rPr>
                      <w:b/>
                      <w:lang w:val="en-GB"/>
                    </w:rPr>
                    <w:fldChar w:fldCharType="end"/>
                  </w:r>
                  <w:r w:rsidRPr="006E45FD">
                    <w:rPr>
                      <w:b/>
                      <w:lang w:val="en-GB"/>
                    </w:rPr>
                    <w:t xml:space="preserve"> Good Practice - Sale</w:t>
                  </w:r>
                </w:p>
                <w:p w:rsidR="00A82B45" w:rsidRPr="006E45FD" w:rsidRDefault="004563F7" w:rsidP="006B4CFF">
                  <w:pPr>
                    <w:spacing w:after="0" w:line="240" w:lineRule="auto"/>
                    <w:rPr>
                      <w:b/>
                      <w:u w:val="single"/>
                      <w:lang w:val="en-GB"/>
                    </w:rPr>
                  </w:pPr>
                  <w:r>
                    <w:rPr>
                      <w:b/>
                      <w:lang w:val="en-GB"/>
                    </w:rPr>
                    <w:fldChar w:fldCharType="begin">
                      <w:ffData>
                        <w:name w:val="CaseACocher1"/>
                        <w:enabled/>
                        <w:calcOnExit w:val="0"/>
                        <w:checkBox>
                          <w:sizeAuto/>
                          <w:default w:val="1"/>
                        </w:checkBox>
                      </w:ffData>
                    </w:fldChar>
                  </w:r>
                  <w:bookmarkStart w:id="1" w:name="CaseACocher1"/>
                  <w:r>
                    <w:rPr>
                      <w:b/>
                      <w:lang w:val="en-GB"/>
                    </w:rPr>
                    <w:instrText xml:space="preserve"> FORMCHECKBOX </w:instrText>
                  </w:r>
                  <w:r w:rsidR="001B54FF">
                    <w:rPr>
                      <w:b/>
                      <w:lang w:val="en-GB"/>
                    </w:rPr>
                  </w:r>
                  <w:r w:rsidR="001B54FF">
                    <w:rPr>
                      <w:b/>
                      <w:lang w:val="en-GB"/>
                    </w:rPr>
                    <w:fldChar w:fldCharType="separate"/>
                  </w:r>
                  <w:r>
                    <w:rPr>
                      <w:b/>
                      <w:lang w:val="en-GB"/>
                    </w:rPr>
                    <w:fldChar w:fldCharType="end"/>
                  </w:r>
                  <w:bookmarkEnd w:id="1"/>
                  <w:r w:rsidR="00A82B45" w:rsidRPr="006E45FD">
                    <w:rPr>
                      <w:b/>
                      <w:lang w:val="en-GB"/>
                    </w:rPr>
                    <w:t xml:space="preserve"> Good Practice - Sensitization</w:t>
                  </w:r>
                </w:p>
              </w:tc>
            </w:tr>
          </w:tbl>
          <w:p w:rsidR="00A82B45" w:rsidRPr="006E45FD" w:rsidRDefault="00A82B45" w:rsidP="006B4CFF">
            <w:pPr>
              <w:spacing w:after="0" w:line="240" w:lineRule="auto"/>
              <w:rPr>
                <w:b/>
                <w:lang w:val="en-GB"/>
              </w:rPr>
            </w:pPr>
          </w:p>
        </w:tc>
      </w:tr>
      <w:tr w:rsidR="00A82B45" w:rsidRPr="006E45FD" w:rsidTr="006B4CFF">
        <w:trPr>
          <w:trHeight w:val="772"/>
        </w:trPr>
        <w:tc>
          <w:tcPr>
            <w:tcW w:w="10065" w:type="dxa"/>
            <w:gridSpan w:val="2"/>
            <w:tcBorders>
              <w:top w:val="single" w:sz="4" w:space="0" w:color="auto"/>
            </w:tcBorders>
          </w:tcPr>
          <w:p w:rsidR="00A82B45" w:rsidRPr="006E45FD" w:rsidRDefault="00A82B45" w:rsidP="006B4CFF">
            <w:pPr>
              <w:spacing w:after="0" w:line="240" w:lineRule="auto"/>
              <w:rPr>
                <w:b/>
                <w:u w:val="single"/>
                <w:lang w:val="en-GB"/>
              </w:rPr>
            </w:pPr>
            <w:r w:rsidRPr="006E45FD">
              <w:rPr>
                <w:b/>
                <w:u w:val="single"/>
                <w:lang w:val="en-GB"/>
              </w:rPr>
              <w:t>Implementation context (territory, starting point, ...</w:t>
            </w:r>
            <w:proofErr w:type="gramStart"/>
            <w:r w:rsidRPr="006E45FD">
              <w:rPr>
                <w:b/>
                <w:u w:val="single"/>
                <w:lang w:val="en-GB"/>
              </w:rPr>
              <w:t xml:space="preserve"> ..</w:t>
            </w:r>
            <w:proofErr w:type="gramEnd"/>
            <w:r w:rsidRPr="006E45FD">
              <w:rPr>
                <w:b/>
                <w:u w:val="single"/>
                <w:lang w:val="en-GB"/>
              </w:rPr>
              <w:t>)</w:t>
            </w:r>
          </w:p>
          <w:p w:rsidR="00A82B45" w:rsidRDefault="00DB5452" w:rsidP="006B4CFF">
            <w:pPr>
              <w:spacing w:after="0" w:line="240" w:lineRule="auto"/>
              <w:rPr>
                <w:lang w:val="en-GB"/>
              </w:rPr>
            </w:pPr>
            <w:r>
              <w:rPr>
                <w:lang w:val="en-GB"/>
              </w:rPr>
              <w:t xml:space="preserve">The artist work of </w:t>
            </w:r>
            <w:proofErr w:type="spellStart"/>
            <w:r>
              <w:rPr>
                <w:lang w:val="en-GB"/>
              </w:rPr>
              <w:t>Bordaloo</w:t>
            </w:r>
            <w:proofErr w:type="spellEnd"/>
            <w:r>
              <w:rPr>
                <w:lang w:val="en-GB"/>
              </w:rPr>
              <w:t xml:space="preserve"> II is spread around the world: </w:t>
            </w:r>
          </w:p>
          <w:p w:rsidR="00DB5452" w:rsidRDefault="001B54FF" w:rsidP="006B4CFF">
            <w:pPr>
              <w:spacing w:after="0" w:line="240" w:lineRule="auto"/>
              <w:rPr>
                <w:lang w:val="en-GB"/>
              </w:rPr>
            </w:pPr>
            <w:hyperlink r:id="rId9" w:history="1">
              <w:r w:rsidR="00DB5452" w:rsidRPr="00120DC6">
                <w:rPr>
                  <w:rStyle w:val="Hyperlink"/>
                  <w:lang w:val="en-GB"/>
                </w:rPr>
                <w:t>https://www.google.com/maps/d/u/0/viewer?ll=35.65505519025667%2C-9.40059346542887&amp;z=3&amp;mid=1RXQfYhf5qWNoFcMpOV8XZspCBGs</w:t>
              </w:r>
            </w:hyperlink>
          </w:p>
          <w:p w:rsidR="00DB5452" w:rsidRPr="006E45FD" w:rsidRDefault="00DB5452" w:rsidP="006B4CFF">
            <w:pPr>
              <w:spacing w:after="0" w:line="240" w:lineRule="auto"/>
              <w:rPr>
                <w:lang w:val="en-GB"/>
              </w:rPr>
            </w:pPr>
          </w:p>
        </w:tc>
      </w:tr>
      <w:tr w:rsidR="00A82B45" w:rsidRPr="006E45FD" w:rsidTr="006B4CFF">
        <w:tc>
          <w:tcPr>
            <w:tcW w:w="10065" w:type="dxa"/>
            <w:gridSpan w:val="2"/>
          </w:tcPr>
          <w:p w:rsidR="00A82B45" w:rsidRPr="006E45FD" w:rsidRDefault="00A82B45" w:rsidP="006B4CFF">
            <w:pPr>
              <w:spacing w:after="0" w:line="240" w:lineRule="auto"/>
              <w:jc w:val="both"/>
              <w:rPr>
                <w:b/>
                <w:lang w:val="en-GB"/>
              </w:rPr>
            </w:pPr>
            <w:r w:rsidRPr="006E45FD">
              <w:rPr>
                <w:b/>
                <w:u w:val="single"/>
                <w:lang w:val="en-GB"/>
              </w:rPr>
              <w:t>Practice, method of intervention and objectives of the approach</w:t>
            </w:r>
          </w:p>
          <w:p w:rsidR="00A82B45" w:rsidRPr="001453E9" w:rsidRDefault="00DB5452" w:rsidP="004563F7">
            <w:pPr>
              <w:spacing w:after="0" w:line="240" w:lineRule="auto"/>
              <w:jc w:val="both"/>
              <w:rPr>
                <w:lang w:val="en-GB"/>
              </w:rPr>
            </w:pPr>
            <w:r w:rsidRPr="001453E9">
              <w:rPr>
                <w:lang w:val="en-GB"/>
              </w:rPr>
              <w:t xml:space="preserve">He creates urban art </w:t>
            </w:r>
            <w:r w:rsidR="004563F7" w:rsidRPr="001453E9">
              <w:rPr>
                <w:lang w:val="en-GB"/>
              </w:rPr>
              <w:t>from waste, with great visual impact. Huge animals or figures build from met</w:t>
            </w:r>
            <w:r w:rsidR="001453E9" w:rsidRPr="001453E9">
              <w:rPr>
                <w:lang w:val="en-GB"/>
              </w:rPr>
              <w:t xml:space="preserve">al, plastic and other materials, impose their presence. </w:t>
            </w:r>
          </w:p>
          <w:p w:rsidR="004563F7" w:rsidRDefault="004563F7" w:rsidP="004563F7">
            <w:pPr>
              <w:spacing w:after="0" w:line="240" w:lineRule="auto"/>
              <w:jc w:val="both"/>
              <w:rPr>
                <w:b/>
                <w:lang w:val="en-GB"/>
              </w:rPr>
            </w:pPr>
          </w:p>
          <w:p w:rsidR="004563F7" w:rsidRDefault="004563F7" w:rsidP="001453E9">
            <w:pPr>
              <w:spacing w:after="0" w:line="240" w:lineRule="auto"/>
              <w:jc w:val="center"/>
              <w:rPr>
                <w:b/>
                <w:lang w:val="en-GB"/>
              </w:rPr>
            </w:pPr>
            <w:r>
              <w:rPr>
                <w:noProof/>
                <w:lang w:val="en-GB" w:eastAsia="en-GB"/>
              </w:rPr>
              <w:drawing>
                <wp:inline distT="0" distB="0" distL="0" distR="0" wp14:anchorId="34522466" wp14:editId="528DDCFA">
                  <wp:extent cx="5057775" cy="3374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6181" cy="3380032"/>
                          </a:xfrm>
                          <a:prstGeom prst="rect">
                            <a:avLst/>
                          </a:prstGeom>
                        </pic:spPr>
                      </pic:pic>
                    </a:graphicData>
                  </a:graphic>
                </wp:inline>
              </w:drawing>
            </w:r>
          </w:p>
          <w:p w:rsidR="004563F7" w:rsidRPr="006E45FD" w:rsidRDefault="004563F7" w:rsidP="004563F7">
            <w:pPr>
              <w:spacing w:after="0" w:line="240" w:lineRule="auto"/>
              <w:jc w:val="both"/>
              <w:rPr>
                <w:b/>
                <w:lang w:val="en-GB"/>
              </w:rPr>
            </w:pPr>
          </w:p>
        </w:tc>
      </w:tr>
      <w:tr w:rsidR="00A82B45" w:rsidRPr="006E45FD" w:rsidTr="006B4CFF">
        <w:tc>
          <w:tcPr>
            <w:tcW w:w="5245" w:type="dxa"/>
          </w:tcPr>
          <w:p w:rsidR="00A82B45" w:rsidRPr="006E45FD" w:rsidRDefault="00A82B45" w:rsidP="006B4CFF">
            <w:pPr>
              <w:spacing w:after="0" w:line="240" w:lineRule="auto"/>
              <w:rPr>
                <w:b/>
                <w:u w:val="single"/>
                <w:lang w:val="en-GB"/>
              </w:rPr>
            </w:pPr>
            <w:r w:rsidRPr="006E45FD">
              <w:rPr>
                <w:b/>
                <w:u w:val="single"/>
                <w:lang w:val="en-GB"/>
              </w:rPr>
              <w:lastRenderedPageBreak/>
              <w:t>Results (impacts on the public, the territory, ...)</w:t>
            </w:r>
          </w:p>
          <w:p w:rsidR="00A82B45" w:rsidRPr="006E45FD" w:rsidRDefault="001453E9" w:rsidP="006B4CFF">
            <w:pPr>
              <w:spacing w:after="0" w:line="240" w:lineRule="auto"/>
              <w:rPr>
                <w:lang w:val="en-GB"/>
              </w:rPr>
            </w:pPr>
            <w:r>
              <w:rPr>
                <w:lang w:val="en-GB"/>
              </w:rPr>
              <w:t xml:space="preserve">A way of educate and raising </w:t>
            </w:r>
            <w:r w:rsidR="007F1421">
              <w:rPr>
                <w:lang w:val="en-GB"/>
              </w:rPr>
              <w:t xml:space="preserve">environmental </w:t>
            </w:r>
            <w:r>
              <w:rPr>
                <w:lang w:val="en-GB"/>
              </w:rPr>
              <w:t xml:space="preserve">awareness through art.  </w:t>
            </w:r>
          </w:p>
          <w:p w:rsidR="00A82B45" w:rsidRPr="006E45FD" w:rsidRDefault="00A82B45" w:rsidP="006B4CFF">
            <w:pPr>
              <w:spacing w:after="0" w:line="240" w:lineRule="auto"/>
              <w:rPr>
                <w:b/>
                <w:u w:val="single"/>
                <w:lang w:val="en-GB"/>
              </w:rPr>
            </w:pPr>
          </w:p>
          <w:p w:rsidR="00A82B45" w:rsidRPr="006E45FD" w:rsidRDefault="00A82B45" w:rsidP="006B4CFF">
            <w:pPr>
              <w:spacing w:after="0" w:line="240" w:lineRule="auto"/>
              <w:jc w:val="both"/>
              <w:rPr>
                <w:lang w:val="en-GB"/>
              </w:rPr>
            </w:pPr>
          </w:p>
          <w:p w:rsidR="00A82B45" w:rsidRPr="006E45FD" w:rsidRDefault="00A82B45" w:rsidP="006B4CFF">
            <w:pPr>
              <w:spacing w:after="0" w:line="240" w:lineRule="auto"/>
              <w:jc w:val="both"/>
              <w:rPr>
                <w:i/>
                <w:lang w:val="en-GB"/>
              </w:rPr>
            </w:pPr>
          </w:p>
        </w:tc>
        <w:tc>
          <w:tcPr>
            <w:tcW w:w="4820" w:type="dxa"/>
          </w:tcPr>
          <w:p w:rsidR="00A82B45" w:rsidRPr="006E45FD" w:rsidRDefault="00A82B45" w:rsidP="006B4CFF">
            <w:pPr>
              <w:spacing w:after="0" w:line="240" w:lineRule="auto"/>
              <w:rPr>
                <w:b/>
                <w:u w:val="single"/>
                <w:lang w:val="en-GB"/>
              </w:rPr>
            </w:pPr>
            <w:r w:rsidRPr="006E45FD">
              <w:rPr>
                <w:b/>
                <w:u w:val="single"/>
                <w:lang w:val="en-GB"/>
              </w:rPr>
              <w:t>Target audience:</w:t>
            </w:r>
          </w:p>
          <w:p w:rsidR="00A82B45" w:rsidRPr="006E45FD" w:rsidRDefault="001453E9" w:rsidP="004C0915">
            <w:pPr>
              <w:spacing w:after="0" w:line="240" w:lineRule="auto"/>
              <w:rPr>
                <w:lang w:val="en-GB"/>
              </w:rPr>
            </w:pPr>
            <w:r>
              <w:rPr>
                <w:lang w:val="en-GB"/>
              </w:rPr>
              <w:t xml:space="preserve">General public. </w:t>
            </w:r>
          </w:p>
        </w:tc>
      </w:tr>
      <w:tr w:rsidR="00A82B45" w:rsidRPr="006E45FD" w:rsidTr="006B4CFF">
        <w:trPr>
          <w:trHeight w:val="1043"/>
        </w:trPr>
        <w:tc>
          <w:tcPr>
            <w:tcW w:w="10065" w:type="dxa"/>
            <w:gridSpan w:val="2"/>
          </w:tcPr>
          <w:p w:rsidR="00A82B45" w:rsidRPr="001453E9" w:rsidRDefault="00A82B45" w:rsidP="006B4CFF">
            <w:pPr>
              <w:spacing w:after="0" w:line="240" w:lineRule="auto"/>
              <w:rPr>
                <w:b/>
                <w:u w:val="single"/>
                <w:lang w:val="en-GB"/>
              </w:rPr>
            </w:pPr>
            <w:r w:rsidRPr="001453E9">
              <w:rPr>
                <w:b/>
                <w:u w:val="single"/>
                <w:lang w:val="en-GB"/>
              </w:rPr>
              <w:t>Perspective of use and dissemination:</w:t>
            </w:r>
          </w:p>
          <w:p w:rsidR="00A82B45" w:rsidRPr="001453E9" w:rsidRDefault="001453E9" w:rsidP="007F1421">
            <w:pPr>
              <w:spacing w:after="0" w:line="240" w:lineRule="auto"/>
              <w:rPr>
                <w:lang w:val="en-GB"/>
              </w:rPr>
            </w:pPr>
            <w:r w:rsidRPr="001453E9">
              <w:rPr>
                <w:lang w:val="en-GB"/>
              </w:rPr>
              <w:t xml:space="preserve">ISQ will be present on November 19th on the exhibition ATTERO by BORDALO II and </w:t>
            </w:r>
            <w:r w:rsidR="007F1421">
              <w:rPr>
                <w:lang w:val="en-GB"/>
              </w:rPr>
              <w:t>will explore</w:t>
            </w:r>
            <w:r w:rsidRPr="001453E9">
              <w:rPr>
                <w:lang w:val="en-GB"/>
              </w:rPr>
              <w:t xml:space="preserve"> dissemination opportunities. The artist will carry a workshop for underprivileged children and youngsters.  </w:t>
            </w:r>
          </w:p>
        </w:tc>
      </w:tr>
    </w:tbl>
    <w:p w:rsidR="003627B4" w:rsidRPr="006E45FD" w:rsidRDefault="003627B4" w:rsidP="00A82B45">
      <w:pPr>
        <w:rPr>
          <w:lang w:val="en-GB"/>
        </w:rPr>
      </w:pPr>
    </w:p>
    <w:p w:rsidR="003627B4" w:rsidRPr="006E45FD" w:rsidRDefault="003627B4" w:rsidP="003627B4">
      <w:pPr>
        <w:rPr>
          <w:lang w:val="en-GB"/>
        </w:rPr>
      </w:pPr>
    </w:p>
    <w:p w:rsidR="003627B4" w:rsidRPr="006E45FD" w:rsidRDefault="003627B4" w:rsidP="003627B4">
      <w:pPr>
        <w:rPr>
          <w:lang w:val="en-GB"/>
        </w:rPr>
      </w:pPr>
    </w:p>
    <w:p w:rsidR="003627B4" w:rsidRPr="006E45FD" w:rsidRDefault="003627B4" w:rsidP="003627B4">
      <w:pPr>
        <w:rPr>
          <w:lang w:val="en-GB"/>
        </w:rPr>
      </w:pPr>
    </w:p>
    <w:p w:rsidR="003627B4" w:rsidRPr="006E45FD" w:rsidRDefault="003627B4" w:rsidP="003627B4">
      <w:pPr>
        <w:rPr>
          <w:lang w:val="en-GB"/>
        </w:rPr>
      </w:pPr>
    </w:p>
    <w:sectPr w:rsidR="003627B4" w:rsidRPr="006E45F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607" w:rsidRDefault="00BD1607" w:rsidP="003627B4">
      <w:pPr>
        <w:spacing w:after="0" w:line="240" w:lineRule="auto"/>
      </w:pPr>
      <w:r>
        <w:separator/>
      </w:r>
    </w:p>
  </w:endnote>
  <w:endnote w:type="continuationSeparator" w:id="0">
    <w:p w:rsidR="00BD1607" w:rsidRDefault="00BD1607" w:rsidP="0036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B4" w:rsidRDefault="003627B4">
    <w:pPr>
      <w:pStyle w:val="Footer"/>
    </w:pPr>
    <w:r>
      <w:rPr>
        <w:noProof/>
        <w:lang w:val="en-GB" w:eastAsia="en-GB"/>
      </w:rPr>
      <w:drawing>
        <wp:inline distT="0" distB="0" distL="0" distR="0" wp14:anchorId="1CBCF06D" wp14:editId="61AB3D60">
          <wp:extent cx="612775" cy="792163"/>
          <wp:effectExtent l="0" t="0" r="0" b="825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921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en-GB" w:eastAsia="en-GB"/>
      </w:rPr>
      <w:drawing>
        <wp:inline distT="0" distB="0" distL="0" distR="0" wp14:anchorId="0DA06991" wp14:editId="08CDA2F3">
          <wp:extent cx="703263" cy="433388"/>
          <wp:effectExtent l="0" t="0" r="1905" b="508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3263" cy="4333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en-GB" w:eastAsia="en-GB"/>
      </w:rPr>
      <w:drawing>
        <wp:inline distT="0" distB="0" distL="0" distR="0" wp14:anchorId="3C0ED9F4" wp14:editId="20CC4194">
          <wp:extent cx="1049338" cy="404812"/>
          <wp:effectExtent l="0" t="0" r="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9338" cy="404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t xml:space="preserve"> </w:t>
    </w:r>
    <w:r>
      <w:rPr>
        <w:noProof/>
        <w:lang w:val="en-GB" w:eastAsia="en-GB"/>
      </w:rPr>
      <w:drawing>
        <wp:inline distT="0" distB="0" distL="0" distR="0" wp14:anchorId="7B995933" wp14:editId="2CD9D8B6">
          <wp:extent cx="468313" cy="444500"/>
          <wp:effectExtent l="0" t="0" r="8255"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8313" cy="44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en-GB" w:eastAsia="en-GB"/>
      </w:rPr>
      <w:drawing>
        <wp:inline distT="0" distB="0" distL="0" distR="0" wp14:anchorId="5501AC5C" wp14:editId="3C3E3943">
          <wp:extent cx="801688" cy="403226"/>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688" cy="4032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en-GB" w:eastAsia="en-GB"/>
      </w:rPr>
      <w:drawing>
        <wp:inline distT="0" distB="0" distL="0" distR="0" wp14:anchorId="1B83B671" wp14:editId="26FACAB8">
          <wp:extent cx="822325" cy="369888"/>
          <wp:effectExtent l="0" t="0" r="0" b="0"/>
          <wp:docPr id="1033" name="Picture 9" descr="ase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asev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3698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val="en-GB" w:eastAsia="en-GB"/>
      </w:rPr>
      <w:drawing>
        <wp:inline distT="0" distB="0" distL="0" distR="0" wp14:anchorId="72FA01BB" wp14:editId="7C214A1B">
          <wp:extent cx="1106488" cy="442913"/>
          <wp:effectExtent l="0" t="0" r="0" b="0"/>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488" cy="4429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607" w:rsidRDefault="00BD1607" w:rsidP="003627B4">
      <w:pPr>
        <w:spacing w:after="0" w:line="240" w:lineRule="auto"/>
      </w:pPr>
      <w:r>
        <w:separator/>
      </w:r>
    </w:p>
  </w:footnote>
  <w:footnote w:type="continuationSeparator" w:id="0">
    <w:p w:rsidR="00BD1607" w:rsidRDefault="00BD1607" w:rsidP="00362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B4" w:rsidRDefault="003627B4">
    <w:pPr>
      <w:pStyle w:val="Header"/>
    </w:pPr>
    <w:r>
      <w:rPr>
        <w:noProof/>
        <w:lang w:val="en-GB" w:eastAsia="en-GB"/>
      </w:rPr>
      <mc:AlternateContent>
        <mc:Choice Requires="wps">
          <w:drawing>
            <wp:anchor distT="0" distB="0" distL="114300" distR="114300" simplePos="0" relativeHeight="251659264" behindDoc="0" locked="0" layoutInCell="1" allowOverlap="1" wp14:anchorId="6E67B13D" wp14:editId="05C3237D">
              <wp:simplePos x="0" y="0"/>
              <wp:positionH relativeFrom="page">
                <wp:align>right</wp:align>
              </wp:positionH>
              <wp:positionV relativeFrom="paragraph">
                <wp:posOffset>640080</wp:posOffset>
              </wp:positionV>
              <wp:extent cx="7061200" cy="115887"/>
              <wp:effectExtent l="0" t="0" r="44450" b="558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115887"/>
                      </a:xfrm>
                      <a:prstGeom prst="wave">
                        <a:avLst>
                          <a:gd name="adj1" fmla="val 20644"/>
                          <a:gd name="adj2" fmla="val -6088"/>
                        </a:avLst>
                      </a:prstGeom>
                      <a:solidFill>
                        <a:srgbClr val="336600"/>
                      </a:solidFill>
                      <a:ln w="0" algn="ctr">
                        <a:solidFill>
                          <a:srgbClr val="CCFF99"/>
                        </a:solidFill>
                        <a:round/>
                        <a:headEnd/>
                        <a:tailEnd/>
                      </a:ln>
                      <a:effectLst>
                        <a:outerShdw dist="28398" dir="3806097" algn="ctr" rotWithShape="0">
                          <a:srgbClr val="205867"/>
                        </a:outerShdw>
                      </a:effectLst>
                    </wps:spPr>
                    <wps:bodyPr vert="horz" wrap="square" lIns="91440" tIns="45720" rIns="91440" bIns="45720" numCol="1" anchor="t" anchorCtr="0" compatLnSpc="1">
                      <a:prstTxWarp prst="textNoShape">
                        <a:avLst/>
                      </a:prstTxWarp>
                    </wps:bodyPr>
                  </wps:wsp>
                </a:graphicData>
              </a:graphic>
            </wp:anchor>
          </w:drawing>
        </mc:Choice>
        <mc:Fallback>
          <w:pict>
            <v:shapetype w14:anchorId="04BC2D9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26" type="#_x0000_t64" style="position:absolute;margin-left:504.8pt;margin-top:50.4pt;width:556pt;height:9.1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" adj="4459,9485" fillcolor="#360" strokecolor="#cf9" strokeweight="0">
              <v:shadow on="t" color="#205867" offset="1pt"/>
              <w10:wrap anchorx="page"/>
            </v:shape>
          </w:pict>
        </mc:Fallback>
      </mc:AlternateContent>
    </w:r>
    <w:r>
      <w:rPr>
        <w:noProof/>
        <w:lang w:val="en-GB" w:eastAsia="en-GB"/>
      </w:rPr>
      <w:drawing>
        <wp:inline distT="0" distB="0" distL="0" distR="0" wp14:anchorId="610BB79D" wp14:editId="198FFC19">
          <wp:extent cx="1890713" cy="70643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713" cy="706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tab/>
    </w:r>
    <w:r>
      <w:tab/>
    </w:r>
    <w:r>
      <w:rPr>
        <w:noProof/>
        <w:lang w:val="en-GB" w:eastAsia="en-GB"/>
      </w:rPr>
      <w:drawing>
        <wp:inline distT="0" distB="0" distL="0" distR="0" wp14:anchorId="7013101E" wp14:editId="0AC58D81">
          <wp:extent cx="1833562" cy="604837"/>
          <wp:effectExtent l="0" t="0" r="0" b="508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562" cy="6048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57D50"/>
    <w:multiLevelType w:val="hybridMultilevel"/>
    <w:tmpl w:val="7AD4B594"/>
    <w:lvl w:ilvl="0" w:tplc="A28092A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2824AD"/>
    <w:multiLevelType w:val="hybridMultilevel"/>
    <w:tmpl w:val="DB84D1E4"/>
    <w:lvl w:ilvl="0" w:tplc="7BCA76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B4"/>
    <w:rsid w:val="001453E9"/>
    <w:rsid w:val="001B54FF"/>
    <w:rsid w:val="00345185"/>
    <w:rsid w:val="003627B4"/>
    <w:rsid w:val="004563F7"/>
    <w:rsid w:val="004A0890"/>
    <w:rsid w:val="004C0915"/>
    <w:rsid w:val="005A5814"/>
    <w:rsid w:val="00686E04"/>
    <w:rsid w:val="006E45FD"/>
    <w:rsid w:val="007F1421"/>
    <w:rsid w:val="008D5300"/>
    <w:rsid w:val="00A82B45"/>
    <w:rsid w:val="00BD1607"/>
    <w:rsid w:val="00DB5452"/>
    <w:rsid w:val="00DB576E"/>
    <w:rsid w:val="00DF09C8"/>
    <w:rsid w:val="00EE77F2"/>
    <w:rsid w:val="00FA2E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1CB0F-22E6-4E6E-BC9D-672D92B9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45"/>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7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27B4"/>
  </w:style>
  <w:style w:type="paragraph" w:styleId="Footer">
    <w:name w:val="footer"/>
    <w:basedOn w:val="Normal"/>
    <w:link w:val="FooterChar"/>
    <w:uiPriority w:val="99"/>
    <w:unhideWhenUsed/>
    <w:rsid w:val="003627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27B4"/>
  </w:style>
  <w:style w:type="paragraph" w:styleId="ListParagraph">
    <w:name w:val="List Paragraph"/>
    <w:basedOn w:val="Normal"/>
    <w:uiPriority w:val="34"/>
    <w:qFormat/>
    <w:rsid w:val="00A82B45"/>
    <w:pPr>
      <w:ind w:left="720"/>
      <w:contextualSpacing/>
    </w:pPr>
  </w:style>
  <w:style w:type="character" w:customStyle="1" w:styleId="articlecontent">
    <w:name w:val="articlecontent"/>
    <w:basedOn w:val="DefaultParagraphFont"/>
    <w:rsid w:val="00A82B45"/>
  </w:style>
  <w:style w:type="character" w:styleId="Hyperlink">
    <w:name w:val="Hyperlink"/>
    <w:basedOn w:val="DefaultParagraphFont"/>
    <w:uiPriority w:val="99"/>
    <w:unhideWhenUsed/>
    <w:rsid w:val="00DB5452"/>
    <w:rPr>
      <w:color w:val="0563C1" w:themeColor="hyperlink"/>
      <w:u w:val="single"/>
    </w:rPr>
  </w:style>
  <w:style w:type="character" w:styleId="FollowedHyperlink">
    <w:name w:val="FollowedHyperlink"/>
    <w:basedOn w:val="DefaultParagraphFont"/>
    <w:uiPriority w:val="99"/>
    <w:semiHidden/>
    <w:unhideWhenUsed/>
    <w:rsid w:val="00FA2E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ORDALOI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daloii.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google.com/maps/d/u/0/viewer?ll=35.65505519025667%2C-9.40059346542887&amp;z=3&amp;mid=1RXQfYhf5qWNoFcMpOV8XZspCBG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310</Words>
  <Characters>1767</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Gävle Kommun</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Per-Olof</dc:creator>
  <cp:keywords/>
  <dc:description/>
  <cp:lastModifiedBy>Lara O. Ramos</cp:lastModifiedBy>
  <cp:revision>9</cp:revision>
  <cp:lastPrinted>2017-09-26T08:52:00Z</cp:lastPrinted>
  <dcterms:created xsi:type="dcterms:W3CDTF">2017-10-03T07:34:00Z</dcterms:created>
  <dcterms:modified xsi:type="dcterms:W3CDTF">2018-07-30T10:58:00Z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Attn">
    <vt:lpwstr>
    </vt:lpwstr>
  </property>
  <property fmtid="{D5CDD505-2E9C-101B-9397-08002B2CF9AE}" pid="3" name="Mötesdatum">
    <vt:lpwstr>2017-09-25</vt:lpwstr>
  </property>
  <property fmtid="{D5CDD505-2E9C-101B-9397-08002B2CF9AE}" pid="4" name="Lev.adress">
    <vt:lpwstr>
    </vt:lpwstr>
  </property>
  <property fmtid="{D5CDD505-2E9C-101B-9397-08002B2CF9AE}" pid="5" name="samdatum">
    <vt:lpwstr>2017-09-25</vt:lpwstr>
  </property>
  <property fmtid="{D5CDD505-2E9C-101B-9397-08002B2CF9AE}" pid="6" name="Lev.Ort">
    <vt:lpwstr>
    </vt:lpwstr>
  </property>
  <property fmtid="{D5CDD505-2E9C-101B-9397-08002B2CF9AE}" pid="7" name="ärendenummer">
    <vt:lpwstr>
    </vt:lpwstr>
  </property>
  <property fmtid="{D5CDD505-2E9C-101B-9397-08002B2CF9AE}" pid="8" name="kund_attn">
    <vt:lpwstr>
    </vt:lpwstr>
  </property>
  <property fmtid="{D5CDD505-2E9C-101B-9397-08002B2CF9AE}" pid="9" name="kund_namn">
    <vt:lpwstr>
    </vt:lpwstr>
  </property>
  <property fmtid="{D5CDD505-2E9C-101B-9397-08002B2CF9AE}" pid="10" name="Proj_nummer">
    <vt:lpwstr>
    </vt:lpwstr>
  </property>
  <property fmtid="{D5CDD505-2E9C-101B-9397-08002B2CF9AE}" pid="11" name="Projekt namn">
    <vt:lpwstr>
    </vt:lpwstr>
  </property>
  <property fmtid="{D5CDD505-2E9C-101B-9397-08002B2CF9AE}" pid="12" name="kund_postnummer">
    <vt:lpwstr>
    </vt:lpwstr>
  </property>
  <property fmtid="{D5CDD505-2E9C-101B-9397-08002B2CF9AE}" pid="13" name="Handläggare">
    <vt:lpwstr>Hallberg, Per-Olof</vt:lpwstr>
  </property>
  <property fmtid="{D5CDD505-2E9C-101B-9397-08002B2CF9AE}" pid="14" name="Dok_ID">
    <vt:lpwstr>20170925-10053</vt:lpwstr>
  </property>
  <property fmtid="{D5CDD505-2E9C-101B-9397-08002B2CF9AE}" pid="15" name="Lev.Postnr">
    <vt:lpwstr>
    </vt:lpwstr>
  </property>
  <property fmtid="{D5CDD505-2E9C-101B-9397-08002B2CF9AE}" pid="16" name="Proj_namn">
    <vt:lpwstr>
    </vt:lpwstr>
  </property>
  <property fmtid="{D5CDD505-2E9C-101B-9397-08002B2CF9AE}" pid="17" name="kund_ort">
    <vt:lpwstr>
    </vt:lpwstr>
  </property>
  <property fmtid="{D5CDD505-2E9C-101B-9397-08002B2CF9AE}" pid="18" name="Dok_datum">
    <vt:lpwstr>2017-09-25</vt:lpwstr>
  </property>
  <property fmtid="{D5CDD505-2E9C-101B-9397-08002B2CF9AE}" pid="19" name="SkapadDatum">
    <vt:lpwstr>2017-09-25</vt:lpwstr>
  </property>
  <property fmtid="{D5CDD505-2E9C-101B-9397-08002B2CF9AE}" pid="20" name="OrgNr">
    <vt:lpwstr>
    </vt:lpwstr>
  </property>
  <property fmtid="{D5CDD505-2E9C-101B-9397-08002B2CF9AE}" pid="21" name="kund_adress">
    <vt:lpwstr>
    </vt:lpwstr>
  </property>
  <property fmtid="{D5CDD505-2E9C-101B-9397-08002B2CF9AE}" pid="22" name="dok_status">
    <vt:lpwstr>Arbetsmatrial</vt:lpwstr>
  </property>
  <property fmtid="{D5CDD505-2E9C-101B-9397-08002B2CF9AE}" pid="23" name="Kund_Nr">
    <vt:lpwstr>
    </vt:lpwstr>
  </property>
  <property fmtid="{D5CDD505-2E9C-101B-9397-08002B2CF9AE}" pid="24" name="Lev.namn">
    <vt:lpwstr> </vt:lpwstr>
  </property>
</Properties>
</file>