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9"/>
        <w:gridCol w:w="495"/>
        <w:gridCol w:w="5033"/>
      </w:tblGrid>
      <w:tr w:rsidR="006A4DA6" w:rsidRPr="00551EE8" w14:paraId="3FF6A71B" w14:textId="77777777" w:rsidTr="00092F25">
        <w:trPr>
          <w:trHeight w:val="1134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  <w:hideMark/>
          </w:tcPr>
          <w:p w14:paraId="32C33839" w14:textId="77777777" w:rsidR="006A4DA6" w:rsidRDefault="006A4DA6" w:rsidP="00092F25">
            <w:pPr>
              <w:spacing w:after="0" w:line="240" w:lineRule="auto"/>
              <w:rPr>
                <w:b/>
                <w:lang w:val="en-GB"/>
              </w:rPr>
            </w:pPr>
            <w:r>
              <w:rPr>
                <w:b/>
                <w:u w:val="single"/>
                <w:lang w:val="en-GB"/>
              </w:rPr>
              <w:t>Name of the Local event</w:t>
            </w:r>
            <w:r>
              <w:rPr>
                <w:b/>
                <w:lang w:val="en-GB"/>
              </w:rPr>
              <w:t xml:space="preserve">: </w:t>
            </w:r>
          </w:p>
          <w:p w14:paraId="0650B74E" w14:textId="77777777" w:rsidR="006A4DA6" w:rsidRDefault="006A4DA6" w:rsidP="00092F25">
            <w:pPr>
              <w:spacing w:after="0" w:line="24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 </w:t>
            </w:r>
          </w:p>
          <w:p w14:paraId="6194E195" w14:textId="77777777" w:rsidR="006A4DA6" w:rsidRDefault="006A4DA6" w:rsidP="00092F25">
            <w:pPr>
              <w:spacing w:after="0" w:line="240" w:lineRule="auto"/>
              <w:rPr>
                <w:b/>
                <w:lang w:val="en-GB"/>
              </w:rPr>
            </w:pPr>
            <w:bookmarkStart w:id="0" w:name="_Hlk535400501"/>
            <w:bookmarkStart w:id="1" w:name="_GoBack"/>
            <w:r>
              <w:rPr>
                <w:b/>
                <w:lang w:val="en-GB"/>
              </w:rPr>
              <w:t>Business volunteering action: cleaning beaches</w:t>
            </w:r>
            <w:bookmarkEnd w:id="0"/>
            <w:bookmarkEnd w:id="1"/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279EFE73" w14:textId="77777777" w:rsidR="006A4DA6" w:rsidRDefault="006A4DA6" w:rsidP="00092F25">
            <w:pPr>
              <w:spacing w:after="0" w:line="240" w:lineRule="auto"/>
              <w:rPr>
                <w:b/>
              </w:rPr>
            </w:pPr>
            <w:proofErr w:type="gramStart"/>
            <w:r w:rsidRPr="00551EE8">
              <w:rPr>
                <w:b/>
                <w:u w:val="single"/>
              </w:rPr>
              <w:t>Contact</w:t>
            </w:r>
            <w:r w:rsidRPr="00551EE8">
              <w:rPr>
                <w:b/>
              </w:rPr>
              <w:t>:</w:t>
            </w:r>
            <w:proofErr w:type="gramEnd"/>
            <w:r w:rsidRPr="00551EE8">
              <w:rPr>
                <w:b/>
              </w:rPr>
              <w:t xml:space="preserve"> </w:t>
            </w:r>
          </w:p>
          <w:p w14:paraId="19945C25" w14:textId="77777777" w:rsidR="006A4DA6" w:rsidRPr="00551EE8" w:rsidRDefault="006A4DA6" w:rsidP="00092F25">
            <w:pPr>
              <w:spacing w:after="0" w:line="240" w:lineRule="auto"/>
              <w:rPr>
                <w:b/>
              </w:rPr>
            </w:pPr>
          </w:p>
          <w:p w14:paraId="6B9FAD2A" w14:textId="77777777" w:rsidR="006A4DA6" w:rsidRPr="00551EE8" w:rsidRDefault="006A4DA6" w:rsidP="00092F25">
            <w:pPr>
              <w:spacing w:after="0" w:line="240" w:lineRule="auto"/>
              <w:rPr>
                <w:b/>
              </w:rPr>
            </w:pPr>
            <w:r w:rsidRPr="00551EE8">
              <w:rPr>
                <w:b/>
              </w:rPr>
              <w:t>Lara Ramos</w:t>
            </w:r>
          </w:p>
          <w:p w14:paraId="67C30729" w14:textId="77777777" w:rsidR="006A4DA6" w:rsidRPr="00551EE8" w:rsidRDefault="006A4DA6" w:rsidP="00092F25">
            <w:pPr>
              <w:spacing w:after="0" w:line="240" w:lineRule="auto"/>
              <w:rPr>
                <w:b/>
              </w:rPr>
            </w:pPr>
            <w:r w:rsidRPr="00551EE8">
              <w:rPr>
                <w:b/>
              </w:rPr>
              <w:t>loramos@isq.pr</w:t>
            </w:r>
          </w:p>
        </w:tc>
      </w:tr>
      <w:tr w:rsidR="006A4DA6" w14:paraId="1A1559B1" w14:textId="77777777" w:rsidTr="00092F25">
        <w:trPr>
          <w:trHeight w:val="11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59045" w14:textId="77777777" w:rsidR="006A4DA6" w:rsidRDefault="006A4DA6" w:rsidP="00092F25">
            <w:pPr>
              <w:spacing w:after="0" w:line="240" w:lineRule="auto"/>
              <w:rPr>
                <w:b/>
                <w:u w:val="single"/>
                <w:lang w:val="en-GB"/>
              </w:rPr>
            </w:pPr>
            <w:r>
              <w:rPr>
                <w:b/>
                <w:bCs/>
                <w:u w:val="single"/>
                <w:lang w:val="en-GB"/>
              </w:rPr>
              <w:t>Period:</w:t>
            </w:r>
          </w:p>
          <w:p w14:paraId="5D2CA29F" w14:textId="77777777" w:rsidR="006A4DA6" w:rsidRDefault="006A4DA6" w:rsidP="00092F25">
            <w:pPr>
              <w:spacing w:after="0" w:line="240" w:lineRule="auto"/>
              <w:rPr>
                <w:b/>
                <w:u w:val="single"/>
                <w:lang w:val="en-GB"/>
              </w:rPr>
            </w:pPr>
          </w:p>
          <w:p w14:paraId="14679BD6" w14:textId="77777777" w:rsidR="006A4DA6" w:rsidRDefault="006A4DA6" w:rsidP="00092F25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29</w:t>
            </w:r>
            <w:r>
              <w:rPr>
                <w:vertAlign w:val="superscript"/>
                <w:lang w:val="en-GB"/>
              </w:rPr>
              <w:t>th</w:t>
            </w:r>
            <w:r>
              <w:rPr>
                <w:lang w:val="en-GB"/>
              </w:rPr>
              <w:t xml:space="preserve"> October -26</w:t>
            </w:r>
            <w:r>
              <w:rPr>
                <w:vertAlign w:val="superscript"/>
                <w:lang w:val="en-GB"/>
              </w:rPr>
              <w:t>th</w:t>
            </w:r>
            <w:r>
              <w:rPr>
                <w:lang w:val="en-GB"/>
              </w:rPr>
              <w:t xml:space="preserve"> November 2018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20DB2" w14:textId="77777777" w:rsidR="006A4DA6" w:rsidRDefault="006A4DA6" w:rsidP="00092F25">
            <w:pPr>
              <w:spacing w:after="0" w:line="240" w:lineRule="auto"/>
              <w:rPr>
                <w:b/>
                <w:u w:val="single"/>
                <w:lang w:val="en-GB"/>
              </w:rPr>
            </w:pPr>
            <w:r>
              <w:rPr>
                <w:b/>
                <w:bCs/>
                <w:u w:val="single"/>
                <w:lang w:val="en-GB"/>
              </w:rPr>
              <w:t>Target group:</w:t>
            </w:r>
          </w:p>
          <w:p w14:paraId="46646544" w14:textId="77777777" w:rsidR="006A4DA6" w:rsidRDefault="006A4DA6" w:rsidP="00092F25">
            <w:pPr>
              <w:spacing w:after="0" w:line="240" w:lineRule="auto"/>
              <w:rPr>
                <w:b/>
                <w:u w:val="single"/>
                <w:lang w:val="en-GB"/>
              </w:rPr>
            </w:pPr>
          </w:p>
          <w:p w14:paraId="148DC85C" w14:textId="77777777" w:rsidR="006A4DA6" w:rsidRDefault="006A4DA6" w:rsidP="00092F25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ISQ Staff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C1F0E" w14:textId="77777777" w:rsidR="006A4DA6" w:rsidRDefault="006A4DA6" w:rsidP="00092F25">
            <w:pPr>
              <w:spacing w:after="0" w:line="240" w:lineRule="auto"/>
              <w:ind w:left="34"/>
              <w:rPr>
                <w:b/>
                <w:u w:val="single"/>
                <w:lang w:val="en-GB"/>
              </w:rPr>
            </w:pPr>
            <w:r>
              <w:rPr>
                <w:lang w:val="en-GB"/>
              </w:rPr>
              <w:t xml:space="preserve"> </w:t>
            </w:r>
            <w:r>
              <w:rPr>
                <w:b/>
                <w:u w:val="single"/>
                <w:lang w:val="en-GB"/>
              </w:rPr>
              <w:t>Objective:</w:t>
            </w:r>
          </w:p>
          <w:p w14:paraId="69502750" w14:textId="77777777" w:rsidR="006A4DA6" w:rsidRDefault="006A4DA6" w:rsidP="00092F25">
            <w:pPr>
              <w:spacing w:after="0" w:line="240" w:lineRule="auto"/>
              <w:ind w:left="34"/>
              <w:rPr>
                <w:b/>
                <w:u w:val="single"/>
                <w:lang w:val="en-GB"/>
              </w:rPr>
            </w:pPr>
          </w:p>
          <w:p w14:paraId="43010FFD" w14:textId="77777777" w:rsidR="006A4DA6" w:rsidRDefault="006A4DA6" w:rsidP="00092F25">
            <w:pPr>
              <w:spacing w:after="0" w:line="240" w:lineRule="auto"/>
              <w:ind w:left="34"/>
              <w:rPr>
                <w:lang w:val="en-GB"/>
              </w:rPr>
            </w:pPr>
            <w:r>
              <w:rPr>
                <w:lang w:val="en-GB"/>
              </w:rPr>
              <w:t xml:space="preserve">Cleaning local beaches near ISQ facilities at </w:t>
            </w:r>
            <w:proofErr w:type="spellStart"/>
            <w:r>
              <w:rPr>
                <w:lang w:val="en-GB"/>
              </w:rPr>
              <w:t>Oeiras</w:t>
            </w:r>
            <w:proofErr w:type="spellEnd"/>
            <w:r>
              <w:rPr>
                <w:lang w:val="en-GB"/>
              </w:rPr>
              <w:t xml:space="preserve"> and </w:t>
            </w:r>
            <w:proofErr w:type="spellStart"/>
            <w:r>
              <w:rPr>
                <w:lang w:val="en-GB"/>
              </w:rPr>
              <w:t>Grijó</w:t>
            </w:r>
            <w:proofErr w:type="spellEnd"/>
            <w:r>
              <w:rPr>
                <w:lang w:val="en-GB"/>
              </w:rPr>
              <w:t xml:space="preserve"> (Vila Nova de Gaia) </w:t>
            </w:r>
          </w:p>
          <w:p w14:paraId="1ACF3447" w14:textId="77777777" w:rsidR="006A4DA6" w:rsidRDefault="006A4DA6" w:rsidP="00092F25">
            <w:pPr>
              <w:spacing w:after="0" w:line="240" w:lineRule="auto"/>
              <w:ind w:left="34"/>
              <w:rPr>
                <w:lang w:val="en-GB"/>
              </w:rPr>
            </w:pPr>
          </w:p>
        </w:tc>
      </w:tr>
      <w:tr w:rsidR="006A4DA6" w14:paraId="3AA45BA4" w14:textId="77777777" w:rsidTr="00092F25">
        <w:trPr>
          <w:trHeight w:val="1134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EA33B" w14:textId="77777777" w:rsidR="006A4DA6" w:rsidRDefault="006A4DA6" w:rsidP="00092F25">
            <w:pPr>
              <w:spacing w:after="0" w:line="240" w:lineRule="auto"/>
              <w:ind w:left="34"/>
              <w:rPr>
                <w:b/>
                <w:u w:val="single"/>
                <w:lang w:val="en-GB"/>
              </w:rPr>
            </w:pPr>
            <w:r>
              <w:rPr>
                <w:b/>
                <w:u w:val="single"/>
                <w:lang w:val="en-GB"/>
              </w:rPr>
              <w:t>Programme</w:t>
            </w:r>
          </w:p>
          <w:p w14:paraId="7268F6A8" w14:textId="77777777" w:rsidR="006A4DA6" w:rsidRDefault="006A4DA6" w:rsidP="00092F25">
            <w:pPr>
              <w:spacing w:after="0" w:line="240" w:lineRule="auto"/>
              <w:ind w:left="34"/>
              <w:rPr>
                <w:b/>
                <w:u w:val="single"/>
                <w:lang w:val="en-GB"/>
              </w:rPr>
            </w:pPr>
          </w:p>
          <w:p w14:paraId="3FCB7E45" w14:textId="77777777" w:rsidR="006A4DA6" w:rsidRDefault="006A4DA6" w:rsidP="00092F25">
            <w:pPr>
              <w:spacing w:after="0" w:line="240" w:lineRule="auto"/>
              <w:ind w:left="34"/>
              <w:rPr>
                <w:lang w:val="en-GB"/>
              </w:rPr>
            </w:pPr>
            <w:r>
              <w:rPr>
                <w:lang w:val="en-GB"/>
              </w:rPr>
              <w:t>Starting from 29</w:t>
            </w:r>
            <w:r>
              <w:rPr>
                <w:vertAlign w:val="superscript"/>
                <w:lang w:val="en-GB"/>
              </w:rPr>
              <w:t>th</w:t>
            </w:r>
            <w:r>
              <w:rPr>
                <w:lang w:val="en-GB"/>
              </w:rPr>
              <w:t xml:space="preserve"> of October and every Mondays following, from 9h30 to 16:30 volunteers join all together to collect waste from local beaches.</w:t>
            </w:r>
          </w:p>
          <w:p w14:paraId="7CB804FD" w14:textId="77777777" w:rsidR="006A4DA6" w:rsidRDefault="006A4DA6" w:rsidP="00092F25">
            <w:pPr>
              <w:spacing w:after="0" w:line="240" w:lineRule="auto"/>
              <w:ind w:left="34"/>
              <w:rPr>
                <w:lang w:val="en-GB"/>
              </w:rPr>
            </w:pPr>
          </w:p>
        </w:tc>
      </w:tr>
      <w:tr w:rsidR="006A4DA6" w:rsidRPr="00551EE8" w14:paraId="2C0D272F" w14:textId="77777777" w:rsidTr="00092F25">
        <w:trPr>
          <w:trHeight w:val="969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34"/>
            </w:tblGrid>
            <w:tr w:rsidR="006A4DA6" w:rsidRPr="00AE65A4" w14:paraId="268889CC" w14:textId="77777777" w:rsidTr="00092F25">
              <w:trPr>
                <w:trHeight w:val="951"/>
              </w:trPr>
              <w:tc>
                <w:tcPr>
                  <w:tcW w:w="9834" w:type="dxa"/>
                </w:tcPr>
                <w:p w14:paraId="4E5C74A0" w14:textId="77777777" w:rsidR="006A4DA6" w:rsidRDefault="006A4DA6" w:rsidP="00092F25">
                  <w:pPr>
                    <w:spacing w:after="0" w:line="240" w:lineRule="auto"/>
                    <w:rPr>
                      <w:b/>
                      <w:u w:val="single"/>
                      <w:lang w:val="en-GB"/>
                    </w:rPr>
                  </w:pPr>
                  <w:r>
                    <w:rPr>
                      <w:b/>
                      <w:bCs/>
                      <w:u w:val="single"/>
                      <w:lang w:val="en-GB"/>
                    </w:rPr>
                    <w:t>Partners involved in the organisation:</w:t>
                  </w:r>
                </w:p>
                <w:p w14:paraId="4BF2F3FE" w14:textId="77777777" w:rsidR="006A4DA6" w:rsidRDefault="006A4DA6" w:rsidP="006A4DA6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 xml:space="preserve">Municipality of </w:t>
                  </w:r>
                  <w:proofErr w:type="spellStart"/>
                  <w:r>
                    <w:rPr>
                      <w:lang w:val="en-GB"/>
                    </w:rPr>
                    <w:t>Oeiras</w:t>
                  </w:r>
                  <w:proofErr w:type="spellEnd"/>
                </w:p>
                <w:p w14:paraId="42873742" w14:textId="77777777" w:rsidR="006A4DA6" w:rsidRDefault="006A4DA6" w:rsidP="006A4DA6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Oeiras</w:t>
                  </w:r>
                  <w:proofErr w:type="spellEnd"/>
                  <w:r>
                    <w:rPr>
                      <w:lang w:val="en-GB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lang w:val="en-GB"/>
                    </w:rPr>
                    <w:t>Solidária</w:t>
                  </w:r>
                  <w:proofErr w:type="spellEnd"/>
                  <w:r>
                    <w:rPr>
                      <w:lang w:val="en-GB"/>
                    </w:rPr>
                    <w:t xml:space="preserve">  -</w:t>
                  </w:r>
                  <w:proofErr w:type="gramEnd"/>
                  <w:r>
                    <w:rPr>
                      <w:lang w:val="en-GB"/>
                    </w:rPr>
                    <w:t xml:space="preserve"> Social department of the Municipality of </w:t>
                  </w:r>
                  <w:proofErr w:type="spellStart"/>
                  <w:r>
                    <w:rPr>
                      <w:lang w:val="en-GB"/>
                    </w:rPr>
                    <w:t>Oeiras</w:t>
                  </w:r>
                  <w:proofErr w:type="spellEnd"/>
                </w:p>
                <w:p w14:paraId="585FAC9A" w14:textId="77777777" w:rsidR="006A4DA6" w:rsidRDefault="006A4DA6" w:rsidP="006A4DA6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 xml:space="preserve">ELA - </w:t>
                  </w:r>
                  <w:proofErr w:type="spellStart"/>
                  <w:r>
                    <w:rPr>
                      <w:lang w:val="en-GB"/>
                    </w:rPr>
                    <w:t>Estação</w:t>
                  </w:r>
                  <w:proofErr w:type="spellEnd"/>
                  <w:r>
                    <w:rPr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lang w:val="en-GB"/>
                    </w:rPr>
                    <w:t>Litoral</w:t>
                  </w:r>
                  <w:proofErr w:type="spellEnd"/>
                  <w:r>
                    <w:rPr>
                      <w:lang w:val="en-GB"/>
                    </w:rPr>
                    <w:t xml:space="preserve"> da </w:t>
                  </w:r>
                  <w:proofErr w:type="spellStart"/>
                  <w:r>
                    <w:rPr>
                      <w:lang w:val="en-GB"/>
                    </w:rPr>
                    <w:t>Aguda</w:t>
                  </w:r>
                  <w:proofErr w:type="spellEnd"/>
                  <w:r>
                    <w:rPr>
                      <w:lang w:val="en-GB"/>
                    </w:rPr>
                    <w:t xml:space="preserve"> – through a protocol with the Oporto University, this aquarium – owned by the Municipality of Vila Nova de Gaia - promotes environmental education related to the ocean and beaches. </w:t>
                  </w:r>
                </w:p>
                <w:p w14:paraId="696D70AD" w14:textId="77777777" w:rsidR="006A4DA6" w:rsidRDefault="006A4DA6" w:rsidP="00092F25">
                  <w:pPr>
                    <w:spacing w:after="0" w:line="240" w:lineRule="auto"/>
                    <w:ind w:left="720"/>
                    <w:rPr>
                      <w:b/>
                      <w:u w:val="single"/>
                      <w:lang w:val="en-GB"/>
                    </w:rPr>
                  </w:pPr>
                  <w:r>
                    <w:rPr>
                      <w:b/>
                      <w:u w:val="single"/>
                      <w:lang w:val="en-GB"/>
                    </w:rPr>
                    <w:t xml:space="preserve"> </w:t>
                  </w:r>
                </w:p>
              </w:tc>
            </w:tr>
          </w:tbl>
          <w:p w14:paraId="5F1B0EA1" w14:textId="77777777" w:rsidR="006A4DA6" w:rsidRPr="00551EE8" w:rsidRDefault="006A4DA6" w:rsidP="00092F25">
            <w:pPr>
              <w:spacing w:after="0" w:line="240" w:lineRule="auto"/>
              <w:rPr>
                <w:sz w:val="20"/>
                <w:szCs w:val="20"/>
                <w:lang w:val="en-US" w:eastAsia="fr-FR"/>
              </w:rPr>
            </w:pPr>
          </w:p>
        </w:tc>
      </w:tr>
      <w:tr w:rsidR="006A4DA6" w14:paraId="2E389E79" w14:textId="77777777" w:rsidTr="00092F25">
        <w:trPr>
          <w:trHeight w:val="772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4F0BF" w14:textId="77777777" w:rsidR="006A4DA6" w:rsidRDefault="006A4DA6" w:rsidP="00092F25">
            <w:pPr>
              <w:spacing w:after="0" w:line="240" w:lineRule="auto"/>
              <w:rPr>
                <w:rFonts w:cs="Times New Roman"/>
                <w:b/>
                <w:u w:val="single"/>
                <w:lang w:val="en-GB"/>
              </w:rPr>
            </w:pPr>
            <w:r>
              <w:rPr>
                <w:b/>
                <w:u w:val="single"/>
                <w:lang w:val="en-GB"/>
              </w:rPr>
              <w:t xml:space="preserve">Implementation context </w:t>
            </w:r>
          </w:p>
          <w:p w14:paraId="45B48B7B" w14:textId="77777777" w:rsidR="006A4DA6" w:rsidRDefault="006A4DA6" w:rsidP="00092F25">
            <w:pPr>
              <w:spacing w:after="0" w:line="240" w:lineRule="auto"/>
              <w:rPr>
                <w:sz w:val="20"/>
                <w:lang w:val="en-GB"/>
              </w:rPr>
            </w:pPr>
          </w:p>
          <w:p w14:paraId="3A57BB16" w14:textId="77777777" w:rsidR="006A4DA6" w:rsidRDefault="006A4DA6" w:rsidP="00092F25">
            <w:pPr>
              <w:rPr>
                <w:bCs/>
                <w:iCs/>
                <w:lang w:val="en-GB"/>
              </w:rPr>
            </w:pPr>
            <w:r>
              <w:rPr>
                <w:bCs/>
                <w:iCs/>
                <w:lang w:val="en-GB"/>
              </w:rPr>
              <w:t xml:space="preserve">Involvement of ISQ staff, municipalities and environmental associations from </w:t>
            </w:r>
            <w:proofErr w:type="spellStart"/>
            <w:r>
              <w:rPr>
                <w:bCs/>
                <w:iCs/>
                <w:lang w:val="en-GB"/>
              </w:rPr>
              <w:t>Oeiras</w:t>
            </w:r>
            <w:proofErr w:type="spellEnd"/>
            <w:r>
              <w:rPr>
                <w:bCs/>
                <w:iCs/>
                <w:lang w:val="en-GB"/>
              </w:rPr>
              <w:t xml:space="preserve"> and Vila nova de Gaia regions. </w:t>
            </w:r>
          </w:p>
          <w:p w14:paraId="52B106D2" w14:textId="77777777" w:rsidR="006A4DA6" w:rsidRDefault="006A4DA6" w:rsidP="00092F25">
            <w:pPr>
              <w:rPr>
                <w:lang w:val="en-GB"/>
              </w:rPr>
            </w:pPr>
          </w:p>
          <w:p w14:paraId="6C5F793B" w14:textId="77777777" w:rsidR="006A4DA6" w:rsidRDefault="006A4DA6" w:rsidP="00092F25">
            <w:pPr>
              <w:spacing w:after="0" w:line="240" w:lineRule="auto"/>
              <w:rPr>
                <w:sz w:val="20"/>
                <w:lang w:val="en-GB"/>
              </w:rPr>
            </w:pPr>
          </w:p>
          <w:p w14:paraId="25BACF8F" w14:textId="77777777" w:rsidR="006A4DA6" w:rsidRDefault="006A4DA6" w:rsidP="00092F25">
            <w:pPr>
              <w:spacing w:after="0" w:line="240" w:lineRule="auto"/>
              <w:rPr>
                <w:sz w:val="20"/>
                <w:lang w:val="en-GB"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975FF" w14:textId="77777777" w:rsidR="006A4DA6" w:rsidRDefault="006A4DA6" w:rsidP="00092F25">
            <w:pPr>
              <w:spacing w:after="0" w:line="240" w:lineRule="auto"/>
              <w:rPr>
                <w:sz w:val="20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30E249CC" wp14:editId="7435D2C0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21590</wp:posOffset>
                  </wp:positionV>
                  <wp:extent cx="1952625" cy="2609850"/>
                  <wp:effectExtent l="0" t="0" r="9525" b="0"/>
                  <wp:wrapThrough wrapText="bothSides">
                    <wp:wrapPolygon edited="0">
                      <wp:start x="0" y="0"/>
                      <wp:lineTo x="0" y="21442"/>
                      <wp:lineTo x="21495" y="21442"/>
                      <wp:lineTo x="21495" y="0"/>
                      <wp:lineTo x="0" y="0"/>
                    </wp:wrapPolygon>
                  </wp:wrapThrough>
                  <wp:docPr id="507" name="Imag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7F07156" w14:textId="77777777" w:rsidR="006A4DA6" w:rsidRDefault="006A4DA6" w:rsidP="00092F25">
            <w:pPr>
              <w:spacing w:after="0" w:line="240" w:lineRule="auto"/>
              <w:rPr>
                <w:sz w:val="20"/>
                <w:lang w:val="en-GB"/>
              </w:rPr>
            </w:pPr>
          </w:p>
        </w:tc>
      </w:tr>
      <w:tr w:rsidR="006A4DA6" w14:paraId="15BF3DE4" w14:textId="77777777" w:rsidTr="00092F25"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46491" w14:textId="77777777" w:rsidR="006A4DA6" w:rsidRDefault="006A4DA6" w:rsidP="00092F25">
            <w:pPr>
              <w:spacing w:after="0" w:line="240" w:lineRule="auto"/>
              <w:jc w:val="center"/>
              <w:rPr>
                <w:sz w:val="20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FE30011" wp14:editId="528670CE">
                  <wp:extent cx="3105150" cy="2266950"/>
                  <wp:effectExtent l="0" t="0" r="0" b="0"/>
                  <wp:docPr id="506" name="Imag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32FC00" w14:textId="77777777" w:rsidR="006A4DA6" w:rsidRDefault="006A4DA6" w:rsidP="00092F25">
            <w:pPr>
              <w:spacing w:after="0" w:line="240" w:lineRule="auto"/>
              <w:jc w:val="both"/>
              <w:rPr>
                <w:sz w:val="20"/>
                <w:lang w:val="en-GB"/>
              </w:rPr>
            </w:pPr>
          </w:p>
          <w:p w14:paraId="26FA4001" w14:textId="77777777" w:rsidR="006A4DA6" w:rsidRDefault="006A4DA6" w:rsidP="00092F25">
            <w:pPr>
              <w:spacing w:after="0" w:line="240" w:lineRule="auto"/>
              <w:jc w:val="both"/>
              <w:rPr>
                <w:noProof/>
                <w:lang w:val="en-GB" w:eastAsia="en-GB"/>
              </w:rPr>
            </w:pPr>
          </w:p>
          <w:p w14:paraId="69761C16" w14:textId="77777777" w:rsidR="006A4DA6" w:rsidRDefault="006A4DA6" w:rsidP="00092F25">
            <w:pPr>
              <w:spacing w:after="0" w:line="240" w:lineRule="auto"/>
              <w:jc w:val="both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AA26681" wp14:editId="13432A46">
                  <wp:extent cx="3057525" cy="2000250"/>
                  <wp:effectExtent l="0" t="0" r="9525" b="0"/>
                  <wp:docPr id="505" name="Imag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205AE5" w14:textId="77777777" w:rsidR="006A4DA6" w:rsidRDefault="006A4DA6" w:rsidP="00092F25">
            <w:pPr>
              <w:spacing w:after="0" w:line="240" w:lineRule="auto"/>
              <w:jc w:val="both"/>
              <w:rPr>
                <w:noProof/>
                <w:lang w:val="en-GB" w:eastAsia="en-GB"/>
              </w:rPr>
            </w:pPr>
          </w:p>
          <w:p w14:paraId="3B4BFA67" w14:textId="77777777" w:rsidR="006A4DA6" w:rsidRDefault="006A4DA6" w:rsidP="00092F25">
            <w:pPr>
              <w:spacing w:after="0" w:line="240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21AF4" w14:textId="77777777" w:rsidR="006A4DA6" w:rsidRDefault="006A4DA6" w:rsidP="00092F25">
            <w:pPr>
              <w:spacing w:after="0" w:line="240" w:lineRule="auto"/>
              <w:jc w:val="both"/>
              <w:rPr>
                <w:b/>
                <w:u w:val="single"/>
                <w:lang w:val="en-GB"/>
              </w:rPr>
            </w:pPr>
            <w:r>
              <w:rPr>
                <w:b/>
                <w:bCs/>
                <w:u w:val="single"/>
                <w:lang w:val="en-GB"/>
              </w:rPr>
              <w:lastRenderedPageBreak/>
              <w:t>Brief description:</w:t>
            </w:r>
          </w:p>
          <w:p w14:paraId="5361052A" w14:textId="77777777" w:rsidR="006A4DA6" w:rsidRDefault="006A4DA6" w:rsidP="00092F25">
            <w:pPr>
              <w:rPr>
                <w:lang w:val="en-GB"/>
              </w:rPr>
            </w:pPr>
          </w:p>
          <w:p w14:paraId="4C100648" w14:textId="77777777" w:rsidR="006A4DA6" w:rsidRDefault="006A4DA6" w:rsidP="00092F25">
            <w:pPr>
              <w:rPr>
                <w:bCs/>
                <w:iCs/>
                <w:lang w:val="en-GB"/>
              </w:rPr>
            </w:pPr>
            <w:r>
              <w:rPr>
                <w:lang w:val="en-GB"/>
              </w:rPr>
              <w:t>Following the success from the first two Territory Animations – “</w:t>
            </w:r>
            <w:r>
              <w:rPr>
                <w:b/>
                <w:bCs/>
                <w:lang w:val="en-GB"/>
              </w:rPr>
              <w:t xml:space="preserve">Environmental Sensitisation for Infernal Staff at ISQ Training Centre” </w:t>
            </w:r>
            <w:r>
              <w:rPr>
                <w:bCs/>
                <w:lang w:val="en-GB"/>
              </w:rPr>
              <w:t xml:space="preserve">and </w:t>
            </w:r>
            <w:r>
              <w:rPr>
                <w:b/>
                <w:bCs/>
                <w:lang w:val="en-GB"/>
              </w:rPr>
              <w:t>“</w:t>
            </w:r>
            <w:proofErr w:type="spellStart"/>
            <w:r>
              <w:rPr>
                <w:b/>
                <w:bCs/>
                <w:lang w:val="en-GB"/>
              </w:rPr>
              <w:t>Eco_code</w:t>
            </w:r>
            <w:proofErr w:type="spellEnd"/>
            <w:r>
              <w:rPr>
                <w:b/>
                <w:bCs/>
                <w:lang w:val="en-GB"/>
              </w:rPr>
              <w:t xml:space="preserve">; </w:t>
            </w:r>
            <w:r>
              <w:rPr>
                <w:bCs/>
                <w:lang w:val="en-GB"/>
              </w:rPr>
              <w:t xml:space="preserve">under the motto </w:t>
            </w:r>
            <w:r>
              <w:rPr>
                <w:bCs/>
                <w:i/>
                <w:iCs/>
                <w:lang w:val="pt-PT"/>
              </w:rPr>
              <w:t xml:space="preserve">#OMundomudacomoteuexemplo </w:t>
            </w:r>
            <w:r>
              <w:rPr>
                <w:bCs/>
                <w:i/>
                <w:iCs/>
                <w:lang w:val="en-GB"/>
              </w:rPr>
              <w:t>(#the world is your example)</w:t>
            </w:r>
            <w:r>
              <w:rPr>
                <w:bCs/>
                <w:iCs/>
                <w:lang w:val="en-GB"/>
              </w:rPr>
              <w:t xml:space="preserve"> ISQ went further and decided to start a new volunteering action, inspired by the Co-creative Project and the European Week for Waste Reduction. </w:t>
            </w:r>
          </w:p>
          <w:p w14:paraId="1DCDD2D2" w14:textId="77777777" w:rsidR="006A4DA6" w:rsidRDefault="006A4DA6" w:rsidP="00092F25">
            <w:pPr>
              <w:rPr>
                <w:bCs/>
                <w:iCs/>
                <w:lang w:val="en-GB"/>
              </w:rPr>
            </w:pPr>
            <w:r>
              <w:rPr>
                <w:bCs/>
                <w:iCs/>
                <w:lang w:val="en-GB"/>
              </w:rPr>
              <w:lastRenderedPageBreak/>
              <w:t xml:space="preserve">ISQ volunteers joined all together to clean beaches near ISQ facilities: Santo Amaro de </w:t>
            </w:r>
            <w:proofErr w:type="spellStart"/>
            <w:r>
              <w:rPr>
                <w:bCs/>
                <w:iCs/>
                <w:lang w:val="en-GB"/>
              </w:rPr>
              <w:t>Oeiras</w:t>
            </w:r>
            <w:proofErr w:type="spellEnd"/>
            <w:r>
              <w:rPr>
                <w:bCs/>
                <w:iCs/>
                <w:lang w:val="en-GB"/>
              </w:rPr>
              <w:t xml:space="preserve"> beach and </w:t>
            </w:r>
            <w:proofErr w:type="spellStart"/>
            <w:r>
              <w:rPr>
                <w:bCs/>
                <w:iCs/>
                <w:lang w:val="en-GB"/>
              </w:rPr>
              <w:t>Aguda</w:t>
            </w:r>
            <w:proofErr w:type="spellEnd"/>
            <w:r>
              <w:rPr>
                <w:bCs/>
                <w:iCs/>
                <w:lang w:val="en-GB"/>
              </w:rPr>
              <w:t xml:space="preserve"> beach, supported by the Municipalities of </w:t>
            </w:r>
            <w:proofErr w:type="spellStart"/>
            <w:r>
              <w:rPr>
                <w:bCs/>
                <w:iCs/>
                <w:lang w:val="en-GB"/>
              </w:rPr>
              <w:t>Oeiras</w:t>
            </w:r>
            <w:proofErr w:type="spellEnd"/>
            <w:r>
              <w:rPr>
                <w:bCs/>
                <w:iCs/>
                <w:lang w:val="en-GB"/>
              </w:rPr>
              <w:t xml:space="preserve">, Vila Nova de Gaia </w:t>
            </w:r>
            <w:proofErr w:type="gramStart"/>
            <w:r>
              <w:rPr>
                <w:bCs/>
                <w:iCs/>
                <w:lang w:val="en-GB"/>
              </w:rPr>
              <w:t xml:space="preserve">and  </w:t>
            </w:r>
            <w:proofErr w:type="spellStart"/>
            <w:r>
              <w:rPr>
                <w:bCs/>
                <w:iCs/>
                <w:lang w:val="en-GB"/>
              </w:rPr>
              <w:t>Estação</w:t>
            </w:r>
            <w:proofErr w:type="spellEnd"/>
            <w:proofErr w:type="gramEnd"/>
            <w:r>
              <w:rPr>
                <w:bCs/>
                <w:iCs/>
                <w:lang w:val="en-GB"/>
              </w:rPr>
              <w:t xml:space="preserve"> </w:t>
            </w:r>
            <w:proofErr w:type="spellStart"/>
            <w:r>
              <w:rPr>
                <w:bCs/>
                <w:iCs/>
                <w:lang w:val="en-GB"/>
              </w:rPr>
              <w:t>Litoral</w:t>
            </w:r>
            <w:proofErr w:type="spellEnd"/>
            <w:r>
              <w:rPr>
                <w:bCs/>
                <w:iCs/>
                <w:lang w:val="en-GB"/>
              </w:rPr>
              <w:t xml:space="preserve"> da </w:t>
            </w:r>
            <w:proofErr w:type="spellStart"/>
            <w:r>
              <w:rPr>
                <w:bCs/>
                <w:iCs/>
                <w:lang w:val="en-GB"/>
              </w:rPr>
              <w:t>Aguda</w:t>
            </w:r>
            <w:proofErr w:type="spellEnd"/>
            <w:r>
              <w:rPr>
                <w:bCs/>
                <w:iCs/>
                <w:lang w:val="en-GB"/>
              </w:rPr>
              <w:t xml:space="preserve"> aquarium.</w:t>
            </w:r>
          </w:p>
          <w:p w14:paraId="7C1D93E2" w14:textId="77777777" w:rsidR="006A4DA6" w:rsidRDefault="006A4DA6" w:rsidP="00092F25">
            <w:pPr>
              <w:rPr>
                <w:b/>
                <w:lang w:val="en-GB"/>
              </w:rPr>
            </w:pPr>
          </w:p>
        </w:tc>
      </w:tr>
      <w:tr w:rsidR="006A4DA6" w14:paraId="444FDD92" w14:textId="77777777" w:rsidTr="00092F25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5FFCF" w14:textId="77777777" w:rsidR="006A4DA6" w:rsidRDefault="006A4DA6" w:rsidP="00092F25">
            <w:pPr>
              <w:spacing w:after="0" w:line="240" w:lineRule="auto"/>
              <w:rPr>
                <w:b/>
                <w:u w:val="single"/>
                <w:lang w:val="en-GB"/>
              </w:rPr>
            </w:pPr>
            <w:r>
              <w:rPr>
                <w:b/>
                <w:bCs/>
                <w:u w:val="single"/>
                <w:lang w:val="en-GB"/>
              </w:rPr>
              <w:lastRenderedPageBreak/>
              <w:t xml:space="preserve">Impacts/opportunities for local partners – participants - </w:t>
            </w:r>
            <w:proofErr w:type="gramStart"/>
            <w:r>
              <w:rPr>
                <w:b/>
                <w:bCs/>
                <w:u w:val="single"/>
                <w:lang w:val="en-GB"/>
              </w:rPr>
              <w:t>territory :</w:t>
            </w:r>
            <w:proofErr w:type="gramEnd"/>
          </w:p>
          <w:p w14:paraId="352399F1" w14:textId="77777777" w:rsidR="006A4DA6" w:rsidRDefault="006A4DA6" w:rsidP="00092F25">
            <w:pPr>
              <w:spacing w:after="0" w:line="240" w:lineRule="auto"/>
              <w:jc w:val="both"/>
              <w:rPr>
                <w:b/>
                <w:bCs/>
                <w:u w:val="single"/>
                <w:lang w:val="en-GB"/>
              </w:rPr>
            </w:pPr>
          </w:p>
          <w:p w14:paraId="31D5820D" w14:textId="77777777" w:rsidR="006A4DA6" w:rsidRDefault="006A4DA6" w:rsidP="00092F25">
            <w:pPr>
              <w:spacing w:after="0" w:line="240" w:lineRule="auto"/>
              <w:jc w:val="both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 xml:space="preserve">This is events had great success near the ISQ staff and local public. From ISQ example anonymous citizen started to join the </w:t>
            </w:r>
          </w:p>
          <w:p w14:paraId="66EAFBD8" w14:textId="77777777" w:rsidR="006A4DA6" w:rsidRDefault="006A4DA6" w:rsidP="00092F25">
            <w:pPr>
              <w:spacing w:after="0" w:line="240" w:lineRule="auto"/>
              <w:jc w:val="both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 xml:space="preserve">and more events are planned for 2019. ISQ pretends to extend this action to other beaches nearby. </w:t>
            </w:r>
          </w:p>
          <w:p w14:paraId="5FCC867A" w14:textId="77777777" w:rsidR="006A4DA6" w:rsidRDefault="006A4DA6" w:rsidP="00092F25">
            <w:pPr>
              <w:spacing w:after="0" w:line="240" w:lineRule="auto"/>
              <w:jc w:val="both"/>
              <w:rPr>
                <w:b/>
                <w:bCs/>
                <w:u w:val="single"/>
                <w:lang w:val="en-GB"/>
              </w:rPr>
            </w:pPr>
          </w:p>
        </w:tc>
      </w:tr>
      <w:tr w:rsidR="006A4DA6" w14:paraId="1A14F406" w14:textId="77777777" w:rsidTr="00092F25">
        <w:trPr>
          <w:trHeight w:val="73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40F6B" w14:textId="77777777" w:rsidR="006A4DA6" w:rsidRDefault="006A4DA6" w:rsidP="00092F25">
            <w:pPr>
              <w:spacing w:after="0" w:line="240" w:lineRule="auto"/>
              <w:rPr>
                <w:b/>
                <w:u w:val="single"/>
                <w:lang w:val="en-GB"/>
              </w:rPr>
            </w:pPr>
            <w:r>
              <w:rPr>
                <w:b/>
                <w:u w:val="single"/>
                <w:lang w:val="en-GB"/>
              </w:rPr>
              <w:t>Dissemination/visibility:</w:t>
            </w:r>
          </w:p>
          <w:p w14:paraId="1C004C7F" w14:textId="77777777" w:rsidR="006A4DA6" w:rsidRDefault="006A4DA6" w:rsidP="00092F25">
            <w:pPr>
              <w:spacing w:after="0" w:line="240" w:lineRule="auto"/>
              <w:rPr>
                <w:b/>
                <w:u w:val="single"/>
                <w:lang w:val="en-GB"/>
              </w:rPr>
            </w:pPr>
          </w:p>
          <w:p w14:paraId="528368B2" w14:textId="77777777" w:rsidR="006A4DA6" w:rsidRDefault="006A4DA6" w:rsidP="00092F25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 xml:space="preserve">ISQ Internal Website </w:t>
            </w:r>
          </w:p>
          <w:p w14:paraId="16545639" w14:textId="77777777" w:rsidR="006A4DA6" w:rsidRDefault="006A4DA6" w:rsidP="00092F25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 xml:space="preserve">ISQ External Website </w:t>
            </w:r>
          </w:p>
          <w:p w14:paraId="3C7C8F37" w14:textId="77777777" w:rsidR="006A4DA6" w:rsidRDefault="006A4DA6" w:rsidP="00092F25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 xml:space="preserve">Social networks from ISQ, </w:t>
            </w:r>
            <w:proofErr w:type="spellStart"/>
            <w:r>
              <w:rPr>
                <w:lang w:val="en-GB"/>
              </w:rPr>
              <w:t>Oeiras</w:t>
            </w:r>
            <w:proofErr w:type="spellEnd"/>
            <w:r>
              <w:rPr>
                <w:lang w:val="en-GB"/>
              </w:rPr>
              <w:t xml:space="preserve"> Municipality, Vila Nova de Gaia Municipally and </w:t>
            </w:r>
            <w:proofErr w:type="spellStart"/>
            <w:r>
              <w:rPr>
                <w:lang w:val="en-GB"/>
              </w:rPr>
              <w:t>Estação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Litoral</w:t>
            </w:r>
            <w:proofErr w:type="spellEnd"/>
            <w:r>
              <w:rPr>
                <w:lang w:val="en-GB"/>
              </w:rPr>
              <w:t xml:space="preserve"> da </w:t>
            </w:r>
            <w:proofErr w:type="spellStart"/>
            <w:r>
              <w:rPr>
                <w:lang w:val="en-GB"/>
              </w:rPr>
              <w:t>Aguda</w:t>
            </w:r>
            <w:proofErr w:type="spellEnd"/>
          </w:p>
          <w:p w14:paraId="118F07E7" w14:textId="77777777" w:rsidR="006A4DA6" w:rsidRDefault="006A4DA6" w:rsidP="00092F25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 xml:space="preserve">ISQ Internal mailing list </w:t>
            </w:r>
          </w:p>
          <w:p w14:paraId="372ED101" w14:textId="77777777" w:rsidR="006A4DA6" w:rsidRDefault="006A4DA6" w:rsidP="00092F25">
            <w:pPr>
              <w:spacing w:after="0" w:line="240" w:lineRule="auto"/>
              <w:rPr>
                <w:b/>
                <w:u w:val="single"/>
                <w:lang w:val="en-GB"/>
              </w:rPr>
            </w:pPr>
          </w:p>
        </w:tc>
      </w:tr>
    </w:tbl>
    <w:p w14:paraId="03121E3F" w14:textId="77777777" w:rsidR="00E37A01" w:rsidRDefault="00D541B7"/>
    <w:sectPr w:rsidR="00E37A0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F04B32" w14:textId="77777777" w:rsidR="00D541B7" w:rsidRDefault="00D541B7" w:rsidP="008C3E5D">
      <w:pPr>
        <w:spacing w:after="0" w:line="240" w:lineRule="auto"/>
      </w:pPr>
      <w:r>
        <w:separator/>
      </w:r>
    </w:p>
  </w:endnote>
  <w:endnote w:type="continuationSeparator" w:id="0">
    <w:p w14:paraId="3D56104E" w14:textId="77777777" w:rsidR="00D541B7" w:rsidRDefault="00D541B7" w:rsidP="008C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0D3F8" w14:textId="77777777" w:rsidR="008C3E5D" w:rsidRDefault="008C3E5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734F0" w14:textId="1B55F9CC" w:rsidR="008C3E5D" w:rsidRDefault="008C3E5D" w:rsidP="008C3E5D">
    <w:pPr>
      <w:tabs>
        <w:tab w:val="left" w:pos="10773"/>
      </w:tabs>
      <w:autoSpaceDE w:val="0"/>
      <w:autoSpaceDN w:val="0"/>
      <w:adjustRightInd w:val="0"/>
      <w:jc w:val="center"/>
      <w:rPr>
        <w:rFonts w:ascii="Arial" w:eastAsia="Times New Roman" w:hAnsi="Arial" w:cs="Arial"/>
        <w:i/>
        <w:sz w:val="20"/>
        <w:szCs w:val="20"/>
        <w:lang w:val="en-US" w:eastAsia="en-GB"/>
      </w:rPr>
    </w:pPr>
    <w:r w:rsidRPr="001C0290">
      <w:rPr>
        <w:rFonts w:ascii="Arial" w:eastAsia="Times New Roman" w:hAnsi="Arial" w:cs="Arial"/>
        <w:i/>
        <w:sz w:val="20"/>
        <w:szCs w:val="20"/>
        <w:lang w:val="en-US" w:eastAsia="en-GB"/>
      </w:rPr>
      <w:t xml:space="preserve">This project has been funded with support from the European Commission. </w:t>
    </w:r>
  </w:p>
  <w:p w14:paraId="23D47705" w14:textId="7A0134DD" w:rsidR="008C3E5D" w:rsidRDefault="008C3E5D" w:rsidP="008C3E5D">
    <w:pPr>
      <w:pStyle w:val="Pieddepage"/>
    </w:pPr>
    <w:r w:rsidRPr="001C0290">
      <w:rPr>
        <w:rFonts w:ascii="Arial" w:eastAsia="Times New Roman" w:hAnsi="Arial" w:cs="Arial"/>
        <w:i/>
        <w:sz w:val="20"/>
        <w:szCs w:val="20"/>
        <w:lang w:val="en-US" w:eastAsia="en-GB"/>
      </w:rPr>
      <w:t>This publication reflects the views only of the authors, and the Commission cannot be held responsible for any use which may be made of the information contained therein</w:t>
    </w:r>
  </w:p>
  <w:p w14:paraId="23677A1C" w14:textId="77777777" w:rsidR="008C3E5D" w:rsidRDefault="008C3E5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9EC56" w14:textId="77777777" w:rsidR="008C3E5D" w:rsidRDefault="008C3E5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1F8DF8" w14:textId="77777777" w:rsidR="00D541B7" w:rsidRDefault="00D541B7" w:rsidP="008C3E5D">
      <w:pPr>
        <w:spacing w:after="0" w:line="240" w:lineRule="auto"/>
      </w:pPr>
      <w:r>
        <w:separator/>
      </w:r>
    </w:p>
  </w:footnote>
  <w:footnote w:type="continuationSeparator" w:id="0">
    <w:p w14:paraId="1AD455AB" w14:textId="77777777" w:rsidR="00D541B7" w:rsidRDefault="00D541B7" w:rsidP="008C3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BE557" w14:textId="77777777" w:rsidR="008C3E5D" w:rsidRDefault="008C3E5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74DC6" w14:textId="5AB7A883" w:rsidR="008C3E5D" w:rsidRDefault="008C3E5D">
    <w:pPr>
      <w:pStyle w:val="En-tte"/>
    </w:pP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9264" behindDoc="0" locked="0" layoutInCell="1" allowOverlap="1" wp14:anchorId="52C8A166" wp14:editId="60CC6EAE">
          <wp:simplePos x="0" y="0"/>
          <wp:positionH relativeFrom="column">
            <wp:posOffset>-206375</wp:posOffset>
          </wp:positionH>
          <wp:positionV relativeFrom="paragraph">
            <wp:posOffset>-175260</wp:posOffset>
          </wp:positionV>
          <wp:extent cx="1521460" cy="436880"/>
          <wp:effectExtent l="0" t="0" r="2540" b="127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8240" behindDoc="0" locked="0" layoutInCell="1" allowOverlap="1" wp14:anchorId="0C67755A" wp14:editId="09440BD3">
          <wp:simplePos x="0" y="0"/>
          <wp:positionH relativeFrom="column">
            <wp:posOffset>4678045</wp:posOffset>
          </wp:positionH>
          <wp:positionV relativeFrom="paragraph">
            <wp:posOffset>-175260</wp:posOffset>
          </wp:positionV>
          <wp:extent cx="1085215" cy="402590"/>
          <wp:effectExtent l="0" t="0" r="63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62A48" w14:textId="77777777" w:rsidR="008C3E5D" w:rsidRDefault="008C3E5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0F7A2" w14:textId="77777777" w:rsidR="008C3E5D" w:rsidRDefault="008C3E5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B20E4D"/>
    <w:multiLevelType w:val="hybridMultilevel"/>
    <w:tmpl w:val="A0F2E9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F9"/>
    <w:rsid w:val="0000144E"/>
    <w:rsid w:val="00144B79"/>
    <w:rsid w:val="001E63F9"/>
    <w:rsid w:val="00347E41"/>
    <w:rsid w:val="006A4DA6"/>
    <w:rsid w:val="007A5D0E"/>
    <w:rsid w:val="008C3E5D"/>
    <w:rsid w:val="00B403D2"/>
    <w:rsid w:val="00B43911"/>
    <w:rsid w:val="00D541B7"/>
    <w:rsid w:val="00E9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443A8"/>
  <w15:chartTrackingRefBased/>
  <w15:docId w15:val="{CEB11446-B2D6-4248-AAAC-0942EA733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4DA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3E5D"/>
  </w:style>
  <w:style w:type="paragraph" w:styleId="Pieddepage">
    <w:name w:val="footer"/>
    <w:basedOn w:val="Normal"/>
    <w:link w:val="Pieddepag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3E5D"/>
  </w:style>
  <w:style w:type="character" w:styleId="Mentionnonrsolue">
    <w:name w:val="Unresolved Mention"/>
    <w:basedOn w:val="Policepardfaut"/>
    <w:uiPriority w:val="99"/>
    <w:semiHidden/>
    <w:unhideWhenUsed/>
    <w:rsid w:val="008C3E5D"/>
    <w:rPr>
      <w:color w:val="808080"/>
      <w:shd w:val="clear" w:color="auto" w:fill="E6E6E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3E5D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8C3E5D"/>
    <w:rPr>
      <w:rFonts w:eastAsiaTheme="minorEastAsia" w:cs="Times New Roman"/>
      <w:color w:val="5A5A5A" w:themeColor="text1" w:themeTint="A5"/>
      <w:spacing w:val="15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315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scanavino</dc:creator>
  <cp:keywords/>
  <dc:description/>
  <cp:lastModifiedBy>jerome scanavino</cp:lastModifiedBy>
  <cp:revision>2</cp:revision>
  <dcterms:created xsi:type="dcterms:W3CDTF">2019-02-18T10:52:00Z</dcterms:created>
  <dcterms:modified xsi:type="dcterms:W3CDTF">2019-02-18T10:52:00Z</dcterms:modified>
</cp:coreProperties>
</file>