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Default="003627B4"/>
    <w:p w:rsidR="003627B4" w:rsidRPr="003627B4" w:rsidRDefault="003627B4" w:rsidP="003627B4"/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D9659A" w:rsidRDefault="00D9659A" w:rsidP="003627B4">
      <w:pPr>
        <w:rPr>
          <w:lang w:val="fr-FR"/>
        </w:rPr>
      </w:pPr>
      <w:r w:rsidRPr="00D9659A">
        <w:rPr>
          <w:rFonts w:asciiTheme="majorHAnsi" w:eastAsiaTheme="majorEastAsia" w:hAnsiTheme="majorHAnsi" w:cstheme="majorBidi"/>
          <w:color w:val="2E74B5" w:themeColor="accent1" w:themeShade="BF"/>
          <w:sz w:val="56"/>
          <w:szCs w:val="32"/>
          <w:lang w:val="fr-FR"/>
        </w:rPr>
        <w:t xml:space="preserve">La </w:t>
      </w:r>
      <w:r w:rsidR="00F46216">
        <w:rPr>
          <w:rFonts w:asciiTheme="majorHAnsi" w:eastAsiaTheme="majorEastAsia" w:hAnsiTheme="majorHAnsi" w:cstheme="majorBidi"/>
          <w:color w:val="2E74B5" w:themeColor="accent1" w:themeShade="BF"/>
          <w:sz w:val="56"/>
          <w:szCs w:val="32"/>
          <w:lang w:val="fr-FR"/>
        </w:rPr>
        <w:t>Place</w:t>
      </w:r>
      <w:r w:rsidRPr="00D9659A">
        <w:rPr>
          <w:rFonts w:asciiTheme="majorHAnsi" w:eastAsiaTheme="majorEastAsia" w:hAnsiTheme="majorHAnsi" w:cstheme="majorBidi"/>
          <w:color w:val="2E74B5" w:themeColor="accent1" w:themeShade="BF"/>
          <w:sz w:val="56"/>
          <w:szCs w:val="32"/>
          <w:lang w:val="fr-FR"/>
        </w:rPr>
        <w:t xml:space="preserve"> du Développement Durable - une coopération entre les municipalités, les entreprises privées, les entreprises municipales et les acteurs intéressés</w:t>
      </w: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D9659A" w:rsidRPr="00D9659A" w:rsidRDefault="00D9659A" w:rsidP="0030649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  <w:r w:rsidRPr="00D9659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  <w:t xml:space="preserve">Contexte général </w:t>
      </w:r>
    </w:p>
    <w:p w:rsidR="0030649D" w:rsidRPr="00D9659A" w:rsidRDefault="00D9659A" w:rsidP="0030649D">
      <w:pPr>
        <w:rPr>
          <w:lang w:val="fr-FR"/>
        </w:rPr>
      </w:pPr>
      <w:r w:rsidRPr="00D9659A">
        <w:rPr>
          <w:lang w:val="fr-FR"/>
        </w:rPr>
        <w:t xml:space="preserve">La municipalité de Gävle travaille dur pour devenir la municipalité </w:t>
      </w:r>
      <w:r>
        <w:rPr>
          <w:lang w:val="fr-FR"/>
        </w:rPr>
        <w:t>qui utilise le plus le développement durable</w:t>
      </w:r>
      <w:r w:rsidRPr="00D9659A">
        <w:rPr>
          <w:lang w:val="fr-FR"/>
        </w:rPr>
        <w:t xml:space="preserve"> de Suède. La municipalité a construit un espace pour les stades d'athlétisme et prévo</w:t>
      </w:r>
      <w:r w:rsidR="00153651">
        <w:rPr>
          <w:lang w:val="fr-FR"/>
        </w:rPr>
        <w:t>yait</w:t>
      </w:r>
      <w:r w:rsidRPr="00D9659A">
        <w:rPr>
          <w:lang w:val="fr-FR"/>
        </w:rPr>
        <w:t xml:space="preserve"> une cérémonie d'ouverture. C</w:t>
      </w:r>
      <w:r w:rsidR="00153651">
        <w:rPr>
          <w:lang w:val="fr-FR"/>
        </w:rPr>
        <w:t>e fut</w:t>
      </w:r>
      <w:r w:rsidRPr="00D9659A">
        <w:rPr>
          <w:lang w:val="fr-FR"/>
        </w:rPr>
        <w:t xml:space="preserve"> un endroit parfait pour montrer tous les aspects du travail qui se fait dans la région </w:t>
      </w:r>
      <w:r w:rsidR="00153651">
        <w:rPr>
          <w:lang w:val="fr-FR"/>
        </w:rPr>
        <w:t>et dans lequel nous avons pour objectif</w:t>
      </w:r>
      <w:r w:rsidRPr="00D9659A">
        <w:rPr>
          <w:lang w:val="fr-FR"/>
        </w:rPr>
        <w:t xml:space="preserve"> 2030. La thématique porte sur sept domaines</w:t>
      </w:r>
      <w:r w:rsidR="0030649D" w:rsidRPr="00D9659A">
        <w:rPr>
          <w:lang w:val="fr-FR"/>
        </w:rPr>
        <w:t xml:space="preserve">. </w:t>
      </w:r>
    </w:p>
    <w:p w:rsidR="00153651" w:rsidRPr="00153651" w:rsidRDefault="00153651" w:rsidP="0030649D">
      <w:pPr>
        <w:pStyle w:val="Paragraphedeliste"/>
        <w:numPr>
          <w:ilvl w:val="0"/>
          <w:numId w:val="1"/>
        </w:numPr>
        <w:rPr>
          <w:lang w:val="fr-FR"/>
        </w:rPr>
      </w:pPr>
      <w:r w:rsidRPr="00153651">
        <w:rPr>
          <w:lang w:val="fr-FR"/>
        </w:rPr>
        <w:t>Le capital du SIG</w:t>
      </w:r>
    </w:p>
    <w:p w:rsidR="0030649D" w:rsidRPr="00153651" w:rsidRDefault="00153651" w:rsidP="0030649D">
      <w:pPr>
        <w:pStyle w:val="Paragraphedeliste"/>
        <w:numPr>
          <w:ilvl w:val="0"/>
          <w:numId w:val="1"/>
        </w:numPr>
        <w:rPr>
          <w:lang w:val="fr-FR"/>
        </w:rPr>
      </w:pPr>
      <w:r w:rsidRPr="00153651">
        <w:rPr>
          <w:lang w:val="fr-FR"/>
        </w:rPr>
        <w:t>Le centre logistique</w:t>
      </w:r>
    </w:p>
    <w:p w:rsidR="00153651" w:rsidRPr="00153651" w:rsidRDefault="00153651" w:rsidP="0030649D">
      <w:pPr>
        <w:pStyle w:val="Paragraphedeliste"/>
        <w:numPr>
          <w:ilvl w:val="0"/>
          <w:numId w:val="1"/>
        </w:numPr>
        <w:rPr>
          <w:lang w:val="fr-FR"/>
        </w:rPr>
      </w:pPr>
      <w:r w:rsidRPr="00153651">
        <w:rPr>
          <w:lang w:val="fr-FR"/>
        </w:rPr>
        <w:t>La place de l'aide sociale</w:t>
      </w:r>
    </w:p>
    <w:p w:rsidR="0030649D" w:rsidRPr="00153651" w:rsidRDefault="00153651" w:rsidP="0030649D">
      <w:pPr>
        <w:pStyle w:val="Paragraphedeliste"/>
        <w:numPr>
          <w:ilvl w:val="0"/>
          <w:numId w:val="1"/>
        </w:numPr>
        <w:rPr>
          <w:lang w:val="fr-FR"/>
        </w:rPr>
      </w:pPr>
      <w:r w:rsidRPr="00153651">
        <w:rPr>
          <w:lang w:val="fr-FR"/>
        </w:rPr>
        <w:t>La place de l’innovation</w:t>
      </w:r>
    </w:p>
    <w:p w:rsidR="0030649D" w:rsidRPr="00153651" w:rsidRDefault="00153651" w:rsidP="0030649D">
      <w:pPr>
        <w:pStyle w:val="Paragraphedeliste"/>
        <w:numPr>
          <w:ilvl w:val="0"/>
          <w:numId w:val="1"/>
        </w:numPr>
        <w:rPr>
          <w:lang w:val="fr-FR"/>
        </w:rPr>
      </w:pPr>
      <w:r w:rsidRPr="00153651">
        <w:rPr>
          <w:lang w:val="fr-FR"/>
        </w:rPr>
        <w:t>La place de l’événement</w:t>
      </w:r>
    </w:p>
    <w:p w:rsidR="00F45948" w:rsidRPr="00153651" w:rsidRDefault="00153651" w:rsidP="0030649D">
      <w:pPr>
        <w:pStyle w:val="Paragraphedeliste"/>
        <w:numPr>
          <w:ilvl w:val="0"/>
          <w:numId w:val="1"/>
        </w:numPr>
        <w:rPr>
          <w:lang w:val="fr-FR"/>
        </w:rPr>
      </w:pPr>
      <w:r w:rsidRPr="00153651">
        <w:rPr>
          <w:lang w:val="fr-FR"/>
        </w:rPr>
        <w:t>La qualité de vie à</w:t>
      </w:r>
      <w:r w:rsidR="00F45948" w:rsidRPr="00153651">
        <w:rPr>
          <w:lang w:val="fr-FR"/>
        </w:rPr>
        <w:t xml:space="preserve"> Gävle </w:t>
      </w:r>
      <w:r w:rsidRPr="00153651">
        <w:rPr>
          <w:lang w:val="fr-FR"/>
        </w:rPr>
        <w:t xml:space="preserve">en </w:t>
      </w:r>
      <w:r w:rsidR="00F45948" w:rsidRPr="00153651">
        <w:rPr>
          <w:lang w:val="fr-FR"/>
        </w:rPr>
        <w:t>2030</w:t>
      </w:r>
    </w:p>
    <w:p w:rsidR="00F45948" w:rsidRPr="00153651" w:rsidRDefault="00153651" w:rsidP="0030649D">
      <w:pPr>
        <w:pStyle w:val="Paragraphedeliste"/>
        <w:numPr>
          <w:ilvl w:val="0"/>
          <w:numId w:val="1"/>
        </w:numPr>
        <w:rPr>
          <w:lang w:val="fr-FR"/>
        </w:rPr>
      </w:pPr>
      <w:r w:rsidRPr="00153651">
        <w:rPr>
          <w:lang w:val="fr-FR"/>
        </w:rPr>
        <w:t>La place de la durabilité</w:t>
      </w:r>
    </w:p>
    <w:p w:rsidR="00F45948" w:rsidRPr="00153651" w:rsidRDefault="00153651" w:rsidP="00F45948">
      <w:pPr>
        <w:rPr>
          <w:lang w:val="fr-FR"/>
        </w:rPr>
      </w:pPr>
      <w:r w:rsidRPr="00153651">
        <w:rPr>
          <w:lang w:val="fr-FR"/>
        </w:rPr>
        <w:t>Dans cet exemple, l'accent sera mis sur l</w:t>
      </w:r>
      <w:r>
        <w:rPr>
          <w:lang w:val="fr-FR"/>
        </w:rPr>
        <w:t xml:space="preserve">a place de la </w:t>
      </w:r>
      <w:r w:rsidRPr="00153651">
        <w:rPr>
          <w:lang w:val="fr-FR"/>
        </w:rPr>
        <w:t>durab</w:t>
      </w:r>
      <w:r>
        <w:rPr>
          <w:lang w:val="fr-FR"/>
        </w:rPr>
        <w:t>ilité</w:t>
      </w:r>
      <w:r w:rsidR="00F45948" w:rsidRPr="00153651">
        <w:rPr>
          <w:lang w:val="fr-FR"/>
        </w:rPr>
        <w:t>.</w:t>
      </w:r>
    </w:p>
    <w:p w:rsidR="00F45948" w:rsidRDefault="00F45948" w:rsidP="00F45948">
      <w:pPr>
        <w:rPr>
          <w:lang w:val="en-US"/>
        </w:rPr>
      </w:pPr>
    </w:p>
    <w:p w:rsidR="00153651" w:rsidRPr="00153651" w:rsidRDefault="00153651" w:rsidP="00F4594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  <w:r w:rsidRPr="0015365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  <w:t>Obje</w:t>
      </w:r>
      <w:r w:rsidR="007D299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  <w:t xml:space="preserve">t </w:t>
      </w:r>
      <w:r w:rsidR="007D299C" w:rsidRPr="0015365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  <w:t>de l</w:t>
      </w:r>
      <w:r w:rsidR="00F4621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  <w:t xml:space="preserve">a place </w:t>
      </w:r>
      <w:r w:rsidRPr="0015365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  <w:t>de la durabilité</w:t>
      </w:r>
    </w:p>
    <w:p w:rsidR="00F45948" w:rsidRPr="007D299C" w:rsidRDefault="00153651" w:rsidP="00F45948">
      <w:pPr>
        <w:rPr>
          <w:lang w:val="fr-FR"/>
        </w:rPr>
      </w:pPr>
      <w:r w:rsidRPr="007D299C">
        <w:rPr>
          <w:lang w:val="fr-FR"/>
        </w:rPr>
        <w:t>Avoir une arène, où se rassemblent de nombreux visiteurs, pour exposer l</w:t>
      </w:r>
      <w:r w:rsidR="007D299C" w:rsidRPr="007D299C">
        <w:rPr>
          <w:lang w:val="fr-FR"/>
        </w:rPr>
        <w:t>a vision</w:t>
      </w:r>
      <w:r w:rsidRPr="007D299C">
        <w:rPr>
          <w:lang w:val="fr-FR"/>
        </w:rPr>
        <w:t xml:space="preserve"> de la durabilité </w:t>
      </w:r>
      <w:r w:rsidR="007D299C" w:rsidRPr="007D299C">
        <w:rPr>
          <w:lang w:val="fr-FR"/>
        </w:rPr>
        <w:t>sur</w:t>
      </w:r>
      <w:r w:rsidRPr="007D299C">
        <w:rPr>
          <w:lang w:val="fr-FR"/>
        </w:rPr>
        <w:t xml:space="preserve"> la municipalité</w:t>
      </w:r>
    </w:p>
    <w:p w:rsidR="0031611C" w:rsidRPr="007D299C" w:rsidRDefault="007D299C" w:rsidP="0031611C">
      <w:pPr>
        <w:pStyle w:val="Titre2"/>
        <w:rPr>
          <w:lang w:val="fr-FR"/>
        </w:rPr>
      </w:pPr>
      <w:r w:rsidRPr="007D299C">
        <w:rPr>
          <w:lang w:val="fr-FR"/>
        </w:rPr>
        <w:t xml:space="preserve">Objectifs </w:t>
      </w:r>
      <w:r>
        <w:rPr>
          <w:lang w:val="fr-FR"/>
        </w:rPr>
        <w:t>de l</w:t>
      </w:r>
      <w:r w:rsidR="00F46216">
        <w:rPr>
          <w:lang w:val="fr-FR"/>
        </w:rPr>
        <w:t>a place</w:t>
      </w:r>
      <w:r w:rsidRPr="007D299C">
        <w:rPr>
          <w:lang w:val="fr-FR"/>
        </w:rPr>
        <w:t xml:space="preserve"> de la durabilité</w:t>
      </w:r>
    </w:p>
    <w:p w:rsidR="0031611C" w:rsidRPr="007D299C" w:rsidRDefault="00F46216" w:rsidP="0031611C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Exposer</w:t>
      </w:r>
      <w:r w:rsidR="007D299C" w:rsidRPr="007D299C">
        <w:rPr>
          <w:lang w:val="fr-FR"/>
        </w:rPr>
        <w:t xml:space="preserve"> la durabilité aux habitants de Gävle</w:t>
      </w:r>
      <w:r w:rsidR="00BD5870" w:rsidRPr="007D299C">
        <w:rPr>
          <w:lang w:val="fr-FR"/>
        </w:rPr>
        <w:t>.</w:t>
      </w:r>
    </w:p>
    <w:p w:rsidR="00BD5870" w:rsidRDefault="007D299C" w:rsidP="0031611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Donner un apercu de </w:t>
      </w:r>
      <w:proofErr w:type="spellStart"/>
      <w:r>
        <w:rPr>
          <w:lang w:val="en-US"/>
        </w:rPr>
        <w:t>Gävle</w:t>
      </w:r>
      <w:proofErr w:type="spellEnd"/>
      <w:r w:rsidR="00BD5870">
        <w:rPr>
          <w:lang w:val="en-US"/>
        </w:rPr>
        <w:t xml:space="preserve"> 2030</w:t>
      </w:r>
    </w:p>
    <w:p w:rsidR="00BD5870" w:rsidRPr="008B25DC" w:rsidRDefault="007D299C" w:rsidP="0031611C">
      <w:pPr>
        <w:pStyle w:val="Paragraphedeliste"/>
        <w:numPr>
          <w:ilvl w:val="0"/>
          <w:numId w:val="2"/>
        </w:numPr>
        <w:rPr>
          <w:lang w:val="fr-FR"/>
        </w:rPr>
      </w:pPr>
      <w:r w:rsidRPr="008B25DC">
        <w:rPr>
          <w:lang w:val="fr-FR"/>
        </w:rPr>
        <w:t>Avoir une coopération entre la municipalité, les entreprises municipales et les entreprises privées</w:t>
      </w:r>
      <w:r w:rsidR="00BD5870" w:rsidRPr="008B25DC">
        <w:rPr>
          <w:lang w:val="fr-FR"/>
        </w:rPr>
        <w:t>.</w:t>
      </w:r>
    </w:p>
    <w:p w:rsidR="00BD5870" w:rsidRPr="008B25DC" w:rsidRDefault="008B25DC" w:rsidP="0031611C">
      <w:pPr>
        <w:pStyle w:val="Paragraphedeliste"/>
        <w:numPr>
          <w:ilvl w:val="0"/>
          <w:numId w:val="2"/>
        </w:numPr>
        <w:rPr>
          <w:lang w:val="fr-FR"/>
        </w:rPr>
      </w:pPr>
      <w:r w:rsidRPr="008B25DC">
        <w:rPr>
          <w:lang w:val="fr-FR"/>
        </w:rPr>
        <w:t>Montrer les différents aspects de la durabilité</w:t>
      </w:r>
    </w:p>
    <w:p w:rsidR="00BD5870" w:rsidRPr="008B25DC" w:rsidRDefault="008B25DC" w:rsidP="00BD5870">
      <w:pPr>
        <w:pStyle w:val="Paragraphedeliste"/>
        <w:numPr>
          <w:ilvl w:val="0"/>
          <w:numId w:val="4"/>
        </w:numPr>
        <w:rPr>
          <w:lang w:val="fr-FR"/>
        </w:rPr>
      </w:pPr>
      <w:r w:rsidRPr="008B25DC">
        <w:rPr>
          <w:lang w:val="fr-FR"/>
        </w:rPr>
        <w:t>Les transports : la marche, le vélo, les transports en commun, le covoiturage et une ville avec uniquement des carburants renouvelables (biogaz, électricité et HVO</w:t>
      </w:r>
      <w:r w:rsidR="00287F22" w:rsidRPr="008B25DC">
        <w:rPr>
          <w:lang w:val="fr-FR"/>
        </w:rPr>
        <w:t>)</w:t>
      </w:r>
    </w:p>
    <w:p w:rsidR="008B25DC" w:rsidRPr="008B25DC" w:rsidRDefault="008B25DC" w:rsidP="00BD5870">
      <w:pPr>
        <w:pStyle w:val="Paragraphedeliste"/>
        <w:numPr>
          <w:ilvl w:val="0"/>
          <w:numId w:val="4"/>
        </w:numPr>
        <w:rPr>
          <w:lang w:val="fr-FR"/>
        </w:rPr>
      </w:pPr>
      <w:r w:rsidRPr="008B25DC">
        <w:rPr>
          <w:lang w:val="fr-FR"/>
        </w:rPr>
        <w:t>La nourriture : produit en circuit court, plus écologique, plus végétal, culture plus saisonnière</w:t>
      </w:r>
    </w:p>
    <w:p w:rsidR="00BD5870" w:rsidRPr="008B25DC" w:rsidRDefault="008B25DC" w:rsidP="00BD5870">
      <w:pPr>
        <w:pStyle w:val="Paragraphedeliste"/>
        <w:numPr>
          <w:ilvl w:val="0"/>
          <w:numId w:val="4"/>
        </w:numPr>
        <w:rPr>
          <w:lang w:val="fr-FR"/>
        </w:rPr>
      </w:pPr>
      <w:r w:rsidRPr="008B25DC">
        <w:rPr>
          <w:lang w:val="fr-FR"/>
        </w:rPr>
        <w:t>L</w:t>
      </w:r>
      <w:r>
        <w:rPr>
          <w:lang w:val="fr-FR"/>
        </w:rPr>
        <w:t>e logement</w:t>
      </w:r>
      <w:r w:rsidRPr="008B25DC">
        <w:rPr>
          <w:lang w:val="fr-FR"/>
        </w:rPr>
        <w:t xml:space="preserve"> : faible consommation d'énergie et renouvelable, production locale d'électricité et de combustible</w:t>
      </w:r>
      <w:r w:rsidR="00287F22" w:rsidRPr="008B25DC">
        <w:rPr>
          <w:lang w:val="fr-FR"/>
        </w:rPr>
        <w:t xml:space="preserve">. </w:t>
      </w:r>
    </w:p>
    <w:p w:rsidR="00287F22" w:rsidRPr="008B25DC" w:rsidRDefault="008B25DC" w:rsidP="00BD5870">
      <w:pPr>
        <w:pStyle w:val="Paragraphedeliste"/>
        <w:numPr>
          <w:ilvl w:val="0"/>
          <w:numId w:val="4"/>
        </w:numPr>
        <w:rPr>
          <w:lang w:val="fr-FR"/>
        </w:rPr>
      </w:pPr>
      <w:r w:rsidRPr="008B25DC">
        <w:rPr>
          <w:lang w:val="fr-FR"/>
        </w:rPr>
        <w:t>L</w:t>
      </w:r>
      <w:r>
        <w:rPr>
          <w:lang w:val="fr-FR"/>
        </w:rPr>
        <w:t>e commerce</w:t>
      </w:r>
      <w:r w:rsidRPr="008B25DC">
        <w:rPr>
          <w:lang w:val="fr-FR"/>
        </w:rPr>
        <w:t xml:space="preserve"> et le shopping : acheter </w:t>
      </w:r>
      <w:r w:rsidR="00F46216">
        <w:rPr>
          <w:lang w:val="fr-FR"/>
        </w:rPr>
        <w:t>moins mais de</w:t>
      </w:r>
      <w:r w:rsidRPr="008B25DC">
        <w:rPr>
          <w:lang w:val="fr-FR"/>
        </w:rPr>
        <w:t xml:space="preserve"> </w:t>
      </w:r>
      <w:proofErr w:type="gramStart"/>
      <w:r w:rsidRPr="008B25DC">
        <w:rPr>
          <w:lang w:val="fr-FR"/>
        </w:rPr>
        <w:t>qualité ,</w:t>
      </w:r>
      <w:proofErr w:type="gramEnd"/>
      <w:r w:rsidRPr="008B25DC">
        <w:rPr>
          <w:lang w:val="fr-FR"/>
        </w:rPr>
        <w:t xml:space="preserve"> </w:t>
      </w:r>
      <w:r>
        <w:rPr>
          <w:lang w:val="fr-FR"/>
        </w:rPr>
        <w:t>ne pas</w:t>
      </w:r>
      <w:r w:rsidRPr="008B25DC">
        <w:rPr>
          <w:lang w:val="fr-FR"/>
        </w:rPr>
        <w:t xml:space="preserve"> utiliser de produits chimiques et demander si les vêtements contiennent des produits chimiques dangereux, réutiliser, recycler et être innovant</w:t>
      </w:r>
      <w:r>
        <w:rPr>
          <w:lang w:val="fr-FR"/>
        </w:rPr>
        <w:t>.</w:t>
      </w:r>
    </w:p>
    <w:p w:rsidR="00BD5870" w:rsidRDefault="00016EB2" w:rsidP="00287F22">
      <w:pPr>
        <w:pStyle w:val="Titre2"/>
      </w:pPr>
      <w:r w:rsidRPr="00016EB2">
        <w:t>Aménagement de la place du développement durab</w:t>
      </w:r>
      <w:r>
        <w:t>le</w:t>
      </w:r>
    </w:p>
    <w:p w:rsidR="00287F22" w:rsidRPr="00287F22" w:rsidRDefault="00287F22" w:rsidP="00287F22"/>
    <w:p w:rsidR="00287F22" w:rsidRDefault="00287F22" w:rsidP="00287F22">
      <w:r>
        <w:rPr>
          <w:noProof/>
          <w:lang w:eastAsia="sv-SE"/>
        </w:rPr>
        <w:drawing>
          <wp:inline distT="0" distB="0" distL="0" distR="0" wp14:anchorId="381B3CD1" wp14:editId="7465B5F6">
            <wp:extent cx="1345769" cy="1350491"/>
            <wp:effectExtent l="0" t="0" r="6985" b="2540"/>
            <wp:docPr id="1" name="Picture 2" descr="http://www.wwf.se/source.php?id=155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wwf.se/source.php?id=15506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9" cy="13504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7F22" w:rsidRPr="00016EB2" w:rsidRDefault="00016EB2" w:rsidP="00287F22">
      <w:pPr>
        <w:rPr>
          <w:lang w:val="fr-FR"/>
        </w:rPr>
      </w:pPr>
      <w:r w:rsidRPr="00016EB2">
        <w:rPr>
          <w:lang w:val="fr-FR"/>
        </w:rPr>
        <w:t>Les nouveaux vélos électriques, l'entreprise locale de bus montrant les bus à biogaz, les nouvelles voitures</w:t>
      </w:r>
      <w:r>
        <w:rPr>
          <w:lang w:val="fr-FR"/>
        </w:rPr>
        <w:t xml:space="preserve"> à énergies</w:t>
      </w:r>
      <w:r w:rsidRPr="00016EB2">
        <w:rPr>
          <w:lang w:val="fr-FR"/>
        </w:rPr>
        <w:t xml:space="preserve"> renouvelables dans la municipalité, le projet de transport en commun, les covoiturages, le diesel HVO, le biogaz et les nouvelles voies</w:t>
      </w:r>
    </w:p>
    <w:p w:rsidR="00287F22" w:rsidRDefault="00287F22" w:rsidP="00287F22">
      <w:pPr>
        <w:rPr>
          <w:lang w:val="en-US"/>
        </w:rPr>
      </w:pPr>
    </w:p>
    <w:p w:rsidR="00287F22" w:rsidRDefault="00287F22" w:rsidP="00287F22">
      <w:pPr>
        <w:rPr>
          <w:lang w:val="en-US"/>
        </w:rPr>
      </w:pPr>
      <w:r>
        <w:rPr>
          <w:noProof/>
          <w:lang w:eastAsia="sv-SE"/>
        </w:rPr>
        <w:lastRenderedPageBreak/>
        <w:drawing>
          <wp:inline distT="0" distB="0" distL="0" distR="0" wp14:anchorId="5B741F4A" wp14:editId="2A229689">
            <wp:extent cx="1497928" cy="1497928"/>
            <wp:effectExtent l="0" t="0" r="7620" b="7620"/>
            <wp:docPr id="2050" name="Picture 2" descr="http://www.wwf.se/source.php?id=155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wwf.se/source.php?id=15506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28" cy="14979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7F22" w:rsidRDefault="00287F22" w:rsidP="00287F22">
      <w:pPr>
        <w:rPr>
          <w:lang w:val="en-US"/>
        </w:rPr>
      </w:pPr>
    </w:p>
    <w:p w:rsidR="00287F22" w:rsidRPr="00016EB2" w:rsidRDefault="00016EB2" w:rsidP="00287F22">
      <w:pPr>
        <w:rPr>
          <w:lang w:val="fr-FR"/>
        </w:rPr>
      </w:pPr>
      <w:r w:rsidRPr="00016EB2">
        <w:rPr>
          <w:lang w:val="fr-FR"/>
        </w:rPr>
        <w:t>Production locale de nourriture, de plats végétariens, de restaurants locaux et de recettes</w:t>
      </w:r>
      <w:r w:rsidR="00005230" w:rsidRPr="00016EB2">
        <w:rPr>
          <w:lang w:val="fr-FR"/>
        </w:rPr>
        <w:t>.</w:t>
      </w:r>
    </w:p>
    <w:p w:rsidR="00005230" w:rsidRDefault="00005230" w:rsidP="00287F22">
      <w:pPr>
        <w:rPr>
          <w:lang w:val="en-US"/>
        </w:rPr>
      </w:pPr>
    </w:p>
    <w:p w:rsidR="00005230" w:rsidRDefault="00005230" w:rsidP="00287F22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7071FAA7" wp14:editId="0EAD3A52">
            <wp:extent cx="1634069" cy="1636936"/>
            <wp:effectExtent l="0" t="0" r="4445" b="1905"/>
            <wp:docPr id="3074" name="Picture 2" descr="http://www.wwf.se/source.php?id=1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wwf.se/source.php?id=15506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69" cy="16369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5230" w:rsidRPr="00016EB2" w:rsidRDefault="00016EB2" w:rsidP="00287F22">
      <w:pPr>
        <w:rPr>
          <w:lang w:val="fr-FR"/>
        </w:rPr>
      </w:pPr>
      <w:r w:rsidRPr="00016EB2">
        <w:rPr>
          <w:lang w:val="fr-FR"/>
        </w:rPr>
        <w:t xml:space="preserve">Construction durable, protection de l'eau et économie d'eau, conseil en énergie, </w:t>
      </w:r>
      <w:r>
        <w:rPr>
          <w:lang w:val="fr-FR"/>
        </w:rPr>
        <w:t xml:space="preserve">panneaux </w:t>
      </w:r>
      <w:r w:rsidRPr="00016EB2">
        <w:rPr>
          <w:lang w:val="fr-FR"/>
        </w:rPr>
        <w:t>solaires, autres énergies renouvelables, chauffage urbain, chauffage au sol</w:t>
      </w:r>
      <w:r w:rsidR="00005230" w:rsidRPr="00016EB2">
        <w:rPr>
          <w:lang w:val="fr-FR"/>
        </w:rPr>
        <w:t>.</w:t>
      </w:r>
    </w:p>
    <w:p w:rsidR="00005230" w:rsidRDefault="00005230" w:rsidP="00287F22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27E9F594" wp14:editId="039FA953">
            <wp:extent cx="1516881" cy="1516881"/>
            <wp:effectExtent l="0" t="0" r="7620" b="7620"/>
            <wp:docPr id="4098" name="Picture 2" descr="Tema: But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Tema: Buti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81" cy="15168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5230" w:rsidRPr="00C5574F" w:rsidRDefault="00C5574F" w:rsidP="00287F22">
      <w:pPr>
        <w:rPr>
          <w:lang w:val="fr-FR"/>
        </w:rPr>
      </w:pPr>
      <w:r w:rsidRPr="00C5574F">
        <w:rPr>
          <w:lang w:val="fr-FR"/>
        </w:rPr>
        <w:t xml:space="preserve">Celle-ci est montrée plus </w:t>
      </w:r>
      <w:r>
        <w:rPr>
          <w:lang w:val="fr-FR"/>
        </w:rPr>
        <w:t>précis</w:t>
      </w:r>
      <w:r w:rsidRPr="00C5574F">
        <w:rPr>
          <w:lang w:val="fr-FR"/>
        </w:rPr>
        <w:t>é</w:t>
      </w:r>
      <w:r>
        <w:rPr>
          <w:lang w:val="fr-FR"/>
        </w:rPr>
        <w:t>me</w:t>
      </w:r>
      <w:r w:rsidRPr="00C5574F">
        <w:rPr>
          <w:lang w:val="fr-FR"/>
        </w:rPr>
        <w:t>nt dans le fichier</w:t>
      </w:r>
      <w:r w:rsidR="00005230" w:rsidRPr="00C5574F">
        <w:rPr>
          <w:lang w:val="fr-FR"/>
        </w:rPr>
        <w:t>.</w:t>
      </w:r>
    </w:p>
    <w:p w:rsidR="00005230" w:rsidRDefault="00005230" w:rsidP="00287F22">
      <w:pPr>
        <w:rPr>
          <w:lang w:val="en-US"/>
        </w:rPr>
      </w:pPr>
    </w:p>
    <w:p w:rsidR="00005230" w:rsidRPr="00C5574F" w:rsidRDefault="00F46216" w:rsidP="00005230">
      <w:pPr>
        <w:pStyle w:val="Titre2"/>
        <w:rPr>
          <w:lang w:val="fr-FR"/>
        </w:rPr>
      </w:pPr>
      <w:r>
        <w:rPr>
          <w:lang w:val="fr-FR"/>
        </w:rPr>
        <w:t>En pratique</w:t>
      </w:r>
    </w:p>
    <w:p w:rsidR="00005230" w:rsidRPr="00C5574F" w:rsidRDefault="00C5574F" w:rsidP="00005230">
      <w:pPr>
        <w:rPr>
          <w:lang w:val="fr-FR"/>
        </w:rPr>
      </w:pPr>
      <w:r w:rsidRPr="00C5574F">
        <w:rPr>
          <w:lang w:val="fr-FR"/>
        </w:rPr>
        <w:t xml:space="preserve">L'exposition a été organisée dans </w:t>
      </w:r>
      <w:r>
        <w:rPr>
          <w:lang w:val="fr-FR"/>
        </w:rPr>
        <w:t xml:space="preserve">un </w:t>
      </w:r>
      <w:r w:rsidRPr="00C5574F">
        <w:rPr>
          <w:lang w:val="fr-FR"/>
        </w:rPr>
        <w:t xml:space="preserve">stade couvert </w:t>
      </w:r>
      <w:r>
        <w:rPr>
          <w:lang w:val="fr-FR"/>
        </w:rPr>
        <w:t xml:space="preserve">réservé habituellement </w:t>
      </w:r>
      <w:r w:rsidRPr="00C5574F">
        <w:rPr>
          <w:lang w:val="fr-FR"/>
        </w:rPr>
        <w:t>pour l'athlétisme. Chaque place avait son espace d'exposition ainsi qu'un espace extérieur. L</w:t>
      </w:r>
      <w:r w:rsidR="00F46216">
        <w:rPr>
          <w:lang w:val="fr-FR"/>
        </w:rPr>
        <w:t>a place de la</w:t>
      </w:r>
      <w:r w:rsidRPr="00C5574F">
        <w:rPr>
          <w:lang w:val="fr-FR"/>
        </w:rPr>
        <w:t xml:space="preserve"> </w:t>
      </w:r>
      <w:r w:rsidR="00F46216" w:rsidRPr="00C5574F">
        <w:rPr>
          <w:lang w:val="fr-FR"/>
        </w:rPr>
        <w:t>dura</w:t>
      </w:r>
      <w:r w:rsidR="00F46216">
        <w:rPr>
          <w:lang w:val="fr-FR"/>
        </w:rPr>
        <w:t>bilité</w:t>
      </w:r>
      <w:r w:rsidRPr="00C5574F">
        <w:rPr>
          <w:lang w:val="fr-FR"/>
        </w:rPr>
        <w:t xml:space="preserve"> est cel</w:t>
      </w:r>
      <w:r w:rsidR="00F46216">
        <w:rPr>
          <w:lang w:val="fr-FR"/>
        </w:rPr>
        <w:t>le</w:t>
      </w:r>
      <w:r w:rsidRPr="00C5574F">
        <w:rPr>
          <w:lang w:val="fr-FR"/>
        </w:rPr>
        <w:t xml:space="preserve"> qui est marqué</w:t>
      </w:r>
      <w:r w:rsidR="00F46216">
        <w:rPr>
          <w:lang w:val="fr-FR"/>
        </w:rPr>
        <w:t>e</w:t>
      </w:r>
      <w:r w:rsidRPr="00C5574F">
        <w:rPr>
          <w:lang w:val="fr-FR"/>
        </w:rPr>
        <w:t xml:space="preserve"> d'un cercle et toutes les parties</w:t>
      </w:r>
      <w:r w:rsidR="00F46216">
        <w:rPr>
          <w:lang w:val="fr-FR"/>
        </w:rPr>
        <w:t xml:space="preserve"> décrites</w:t>
      </w:r>
      <w:r w:rsidRPr="00C5574F">
        <w:rPr>
          <w:lang w:val="fr-FR"/>
        </w:rPr>
        <w:t xml:space="preserve"> ci-dessus </w:t>
      </w:r>
      <w:r>
        <w:rPr>
          <w:lang w:val="fr-FR"/>
        </w:rPr>
        <w:t>étaient</w:t>
      </w:r>
      <w:r w:rsidRPr="00C5574F">
        <w:rPr>
          <w:lang w:val="fr-FR"/>
        </w:rPr>
        <w:t xml:space="preserve"> dans cette zone</w:t>
      </w:r>
      <w:r w:rsidR="00005230" w:rsidRPr="00C5574F">
        <w:rPr>
          <w:lang w:val="fr-FR"/>
        </w:rPr>
        <w:t xml:space="preserve">. </w:t>
      </w:r>
      <w:bookmarkStart w:id="0" w:name="_GoBack"/>
      <w:bookmarkEnd w:id="0"/>
    </w:p>
    <w:p w:rsidR="00846158" w:rsidRPr="00C5574F" w:rsidRDefault="00C5574F" w:rsidP="00C43958">
      <w:pPr>
        <w:pStyle w:val="Paragraphedeliste"/>
        <w:numPr>
          <w:ilvl w:val="0"/>
          <w:numId w:val="5"/>
        </w:numPr>
        <w:rPr>
          <w:lang w:val="fr-FR"/>
        </w:rPr>
      </w:pPr>
      <w:r w:rsidRPr="00C5574F">
        <w:rPr>
          <w:lang w:val="fr-FR"/>
        </w:rPr>
        <w:t>Il est important que chaque sujet ait son prop</w:t>
      </w:r>
      <w:r>
        <w:rPr>
          <w:lang w:val="fr-FR"/>
        </w:rPr>
        <w:t>re</w:t>
      </w:r>
      <w:r w:rsidRPr="00C5574F">
        <w:rPr>
          <w:lang w:val="fr-FR"/>
        </w:rPr>
        <w:t xml:space="preserve"> chef de projet</w:t>
      </w:r>
      <w:r w:rsidR="00846158" w:rsidRPr="00C5574F">
        <w:rPr>
          <w:lang w:val="fr-FR"/>
        </w:rPr>
        <w:t xml:space="preserve">. </w:t>
      </w:r>
    </w:p>
    <w:p w:rsidR="00846158" w:rsidRPr="00C5574F" w:rsidRDefault="00C5574F" w:rsidP="00C43958">
      <w:pPr>
        <w:pStyle w:val="Paragraphedeliste"/>
        <w:numPr>
          <w:ilvl w:val="0"/>
          <w:numId w:val="5"/>
        </w:numPr>
        <w:rPr>
          <w:lang w:val="fr-FR"/>
        </w:rPr>
      </w:pPr>
      <w:r w:rsidRPr="00C5574F">
        <w:rPr>
          <w:lang w:val="fr-FR"/>
        </w:rPr>
        <w:t>Essayez de trouver des acteurs à la fois privés et municipaux</w:t>
      </w:r>
      <w:r w:rsidR="00846158" w:rsidRPr="00C5574F">
        <w:rPr>
          <w:lang w:val="fr-FR"/>
        </w:rPr>
        <w:t>.</w:t>
      </w:r>
    </w:p>
    <w:p w:rsidR="00846158" w:rsidRDefault="00B534A9" w:rsidP="00C43958">
      <w:pPr>
        <w:pStyle w:val="Paragraphedeliste"/>
        <w:numPr>
          <w:ilvl w:val="0"/>
          <w:numId w:val="5"/>
        </w:numPr>
        <w:rPr>
          <w:lang w:val="en-US"/>
        </w:rPr>
      </w:pPr>
      <w:r w:rsidRPr="00B534A9">
        <w:rPr>
          <w:lang w:val="fr-FR"/>
        </w:rPr>
        <w:lastRenderedPageBreak/>
        <w:t>Le marketing de l'événement est important. Élaborer un plan de communication</w:t>
      </w:r>
      <w:r w:rsidR="00846158">
        <w:rPr>
          <w:lang w:val="en-US"/>
        </w:rPr>
        <w:t>.</w:t>
      </w:r>
    </w:p>
    <w:p w:rsidR="00846158" w:rsidRPr="00846158" w:rsidRDefault="00846158" w:rsidP="00846158">
      <w:pPr>
        <w:ind w:left="720"/>
        <w:rPr>
          <w:lang w:val="en-US"/>
        </w:rPr>
      </w:pPr>
    </w:p>
    <w:p w:rsidR="00005230" w:rsidRPr="00846158" w:rsidRDefault="00005230" w:rsidP="00C43958">
      <w:pPr>
        <w:pStyle w:val="Paragraphedeliste"/>
        <w:numPr>
          <w:ilvl w:val="0"/>
          <w:numId w:val="5"/>
        </w:numPr>
        <w:rPr>
          <w:lang w:val="en-US"/>
        </w:rPr>
      </w:pPr>
      <w:r w:rsidRPr="00005230">
        <w:rPr>
          <w:noProof/>
          <w:lang w:val="en-US"/>
        </w:rPr>
        <w:drawing>
          <wp:inline distT="0" distB="0" distL="0" distR="0" wp14:anchorId="1A6B0302" wp14:editId="59AAF052">
            <wp:extent cx="4572638" cy="342947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F22" w:rsidRPr="00287F22" w:rsidRDefault="00287F22" w:rsidP="00287F22">
      <w:pPr>
        <w:rPr>
          <w:lang w:val="en-US"/>
        </w:rPr>
      </w:pPr>
      <w:r w:rsidRPr="00287F22">
        <w:rPr>
          <w:lang w:val="en-US"/>
        </w:rPr>
        <w:t xml:space="preserve"> </w:t>
      </w:r>
    </w:p>
    <w:p w:rsidR="00287F22" w:rsidRPr="00B534A9" w:rsidRDefault="00846158" w:rsidP="00846158">
      <w:pPr>
        <w:pStyle w:val="Titre2"/>
        <w:rPr>
          <w:lang w:val="fr-FR"/>
        </w:rPr>
      </w:pPr>
      <w:r w:rsidRPr="00B534A9">
        <w:rPr>
          <w:lang w:val="fr-FR"/>
        </w:rPr>
        <w:t>R</w:t>
      </w:r>
      <w:r w:rsidR="00B534A9" w:rsidRPr="00B534A9">
        <w:rPr>
          <w:lang w:val="fr-FR"/>
        </w:rPr>
        <w:t>ésultat</w:t>
      </w:r>
    </w:p>
    <w:p w:rsidR="00846158" w:rsidRPr="00B534A9" w:rsidRDefault="00B534A9" w:rsidP="00846158">
      <w:pPr>
        <w:rPr>
          <w:lang w:val="fr-FR"/>
        </w:rPr>
      </w:pPr>
      <w:r w:rsidRPr="00B534A9">
        <w:rPr>
          <w:lang w:val="fr-FR"/>
        </w:rPr>
        <w:t xml:space="preserve">Plus de 20 acteurs se sont impliqués dans la </w:t>
      </w:r>
      <w:r w:rsidR="001D3F72">
        <w:rPr>
          <w:lang w:val="fr-FR"/>
        </w:rPr>
        <w:t>détermination</w:t>
      </w:r>
      <w:r w:rsidRPr="00B534A9">
        <w:rPr>
          <w:lang w:val="fr-FR"/>
        </w:rPr>
        <w:t xml:space="preserve"> du développement durable. Plus de 1000 habitants étaient présents à l'exposition</w:t>
      </w:r>
      <w:r w:rsidR="00846158" w:rsidRPr="00B534A9">
        <w:rPr>
          <w:lang w:val="fr-FR"/>
        </w:rPr>
        <w:t>.</w:t>
      </w: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DF09C8" w:rsidRPr="00287F22" w:rsidRDefault="00DF09C8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p w:rsidR="003627B4" w:rsidRPr="00287F22" w:rsidRDefault="003627B4" w:rsidP="003627B4">
      <w:pPr>
        <w:rPr>
          <w:lang w:val="en-US"/>
        </w:rPr>
      </w:pPr>
    </w:p>
    <w:sectPr w:rsidR="003627B4" w:rsidRPr="00287F2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3FD" w:rsidRDefault="000863FD" w:rsidP="003627B4">
      <w:pPr>
        <w:spacing w:after="0" w:line="240" w:lineRule="auto"/>
      </w:pPr>
      <w:r>
        <w:separator/>
      </w:r>
    </w:p>
  </w:endnote>
  <w:endnote w:type="continuationSeparator" w:id="0">
    <w:p w:rsidR="000863FD" w:rsidRDefault="000863FD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Pieddepage"/>
    </w:pPr>
    <w:r>
      <w:rPr>
        <w:noProof/>
        <w:lang w:eastAsia="sv-SE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3FD" w:rsidRDefault="000863FD" w:rsidP="003627B4">
      <w:pPr>
        <w:spacing w:after="0" w:line="240" w:lineRule="auto"/>
      </w:pPr>
      <w:r>
        <w:separator/>
      </w:r>
    </w:p>
  </w:footnote>
  <w:footnote w:type="continuationSeparator" w:id="0">
    <w:p w:rsidR="000863FD" w:rsidRDefault="000863FD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En-tte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v-SE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44B"/>
    <w:multiLevelType w:val="hybridMultilevel"/>
    <w:tmpl w:val="BE62666A"/>
    <w:lvl w:ilvl="0" w:tplc="5BBC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C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0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0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0F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0D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8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A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C1BD0"/>
    <w:multiLevelType w:val="hybridMultilevel"/>
    <w:tmpl w:val="4940A01C"/>
    <w:lvl w:ilvl="0" w:tplc="EC60B9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80266"/>
    <w:multiLevelType w:val="hybridMultilevel"/>
    <w:tmpl w:val="7C2C4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693C"/>
    <w:multiLevelType w:val="hybridMultilevel"/>
    <w:tmpl w:val="C00C27D4"/>
    <w:lvl w:ilvl="0" w:tplc="EC60B9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37011"/>
    <w:multiLevelType w:val="hybridMultilevel"/>
    <w:tmpl w:val="33522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4"/>
    <w:rsid w:val="00005230"/>
    <w:rsid w:val="00016EB2"/>
    <w:rsid w:val="000863FD"/>
    <w:rsid w:val="00140CC4"/>
    <w:rsid w:val="00153651"/>
    <w:rsid w:val="001D3F72"/>
    <w:rsid w:val="00287F22"/>
    <w:rsid w:val="0030649D"/>
    <w:rsid w:val="0031611C"/>
    <w:rsid w:val="00326DC9"/>
    <w:rsid w:val="00345185"/>
    <w:rsid w:val="003627B4"/>
    <w:rsid w:val="0056505F"/>
    <w:rsid w:val="007D299C"/>
    <w:rsid w:val="00846158"/>
    <w:rsid w:val="008B25DC"/>
    <w:rsid w:val="00B534A9"/>
    <w:rsid w:val="00BD5870"/>
    <w:rsid w:val="00C5574F"/>
    <w:rsid w:val="00D9659A"/>
    <w:rsid w:val="00DF09C8"/>
    <w:rsid w:val="00E0080A"/>
    <w:rsid w:val="00EE438D"/>
    <w:rsid w:val="00F45948"/>
    <w:rsid w:val="00F46216"/>
    <w:rsid w:val="00F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6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6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7B4"/>
  </w:style>
  <w:style w:type="character" w:customStyle="1" w:styleId="Titre1Car">
    <w:name w:val="Titre 1 Car"/>
    <w:basedOn w:val="Policepardfaut"/>
    <w:link w:val="Titre1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064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02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6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2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1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jpe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Benoit Romanini</cp:lastModifiedBy>
  <cp:revision>2</cp:revision>
  <dcterms:created xsi:type="dcterms:W3CDTF">2018-12-05T10:45:00Z</dcterms:created>
  <dcterms:modified xsi:type="dcterms:W3CDTF">2018-12-05T10:45:00Z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